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8018" w:tblpY="1022"/>
        <w:tblW w:w="2154" w:type="dxa"/>
        <w:tblLayout w:type="fixed"/>
        <w:tblLook w:val="04A0" w:firstRow="1" w:lastRow="0" w:firstColumn="1" w:lastColumn="0" w:noHBand="0" w:noVBand="1"/>
      </w:tblPr>
      <w:tblGrid>
        <w:gridCol w:w="2154"/>
      </w:tblGrid>
      <w:tr w:rsidR="00540EC6" w:rsidRPr="009E4BB6" w14:paraId="3C9CAA10" w14:textId="77777777" w:rsidTr="00EC7029">
        <w:trPr>
          <w:trHeight w:hRule="exact" w:val="1009"/>
        </w:trPr>
        <w:tc>
          <w:tcPr>
            <w:tcW w:w="2154" w:type="dxa"/>
            <w:vAlign w:val="center"/>
          </w:tcPr>
          <w:p w14:paraId="30515E55" w14:textId="1868E490" w:rsidR="00540EC6" w:rsidRPr="009E4BB6" w:rsidRDefault="00EA5FE8" w:rsidP="00B35A52">
            <w:pPr>
              <w:pStyle w:val="Titleofdocument"/>
              <w:framePr w:wrap="auto" w:vAnchor="margin" w:hAnchor="text" w:xAlign="left" w:yAlign="inline"/>
              <w:ind w:left="142"/>
              <w:rPr>
                <w:lang w:val="en-GB"/>
              </w:rPr>
            </w:pPr>
            <w:r>
              <w:rPr>
                <w:lang w:val="en-GB"/>
              </w:rPr>
              <w:t>COMUNICATO STAMPA</w:t>
            </w:r>
          </w:p>
        </w:tc>
      </w:tr>
    </w:tbl>
    <w:tbl>
      <w:tblPr>
        <w:tblStyle w:val="TableGrid"/>
        <w:tblpPr w:vertAnchor="page" w:horzAnchor="margin" w:tblpX="-284" w:tblpY="2264"/>
        <w:tblW w:w="5029" w:type="pct"/>
        <w:tblLook w:val="04A0" w:firstRow="1" w:lastRow="0" w:firstColumn="1" w:lastColumn="0" w:noHBand="0" w:noVBand="1"/>
      </w:tblPr>
      <w:tblGrid>
        <w:gridCol w:w="8724"/>
      </w:tblGrid>
      <w:tr w:rsidR="00120D95" w:rsidRPr="007377C0" w14:paraId="7F841ED3" w14:textId="77777777" w:rsidTr="00B35A52">
        <w:trPr>
          <w:trHeight w:hRule="exact" w:val="3702"/>
        </w:trPr>
        <w:tc>
          <w:tcPr>
            <w:tcW w:w="8724" w:type="dxa"/>
            <w:tcBorders>
              <w:top w:val="nil"/>
              <w:left w:val="nil"/>
              <w:bottom w:val="nil"/>
              <w:right w:val="nil"/>
            </w:tcBorders>
            <w:vAlign w:val="center"/>
          </w:tcPr>
          <w:p w14:paraId="3A750E34" w14:textId="24C73885" w:rsidR="00E607B2" w:rsidRPr="00142CD7" w:rsidRDefault="00E607B2" w:rsidP="00B35A52">
            <w:pPr>
              <w:ind w:left="142"/>
              <w:jc w:val="both"/>
              <w:rPr>
                <w:b/>
                <w:bCs/>
                <w:color w:val="DC3223" w:themeColor="accent1"/>
                <w:sz w:val="30"/>
                <w:szCs w:val="32"/>
                <w:lang w:val="it-IT"/>
              </w:rPr>
            </w:pPr>
            <w:r w:rsidRPr="00E607B2">
              <w:rPr>
                <w:b/>
                <w:bCs/>
                <w:color w:val="DC3223" w:themeColor="accent1"/>
                <w:sz w:val="30"/>
                <w:szCs w:val="32"/>
                <w:lang w:val="it-IT"/>
              </w:rPr>
              <w:t>Alstom celebra i 100 anni dello stabilimento di Firenze e</w:t>
            </w:r>
            <w:r w:rsidR="00142CD7" w:rsidRPr="00142CD7">
              <w:rPr>
                <w:b/>
                <w:bCs/>
                <w:color w:val="DC3223" w:themeColor="accent1"/>
                <w:sz w:val="30"/>
                <w:szCs w:val="32"/>
                <w:lang w:val="it-IT"/>
              </w:rPr>
              <w:t xml:space="preserve"> annuncia oltre 2 milioni di euro di investimenti nel Business del Segnalamento in Italia </w:t>
            </w:r>
          </w:p>
          <w:p w14:paraId="0625E5FF" w14:textId="77777777" w:rsidR="00AF3A10" w:rsidRDefault="00AF3A10" w:rsidP="00B35A52">
            <w:pPr>
              <w:ind w:left="142"/>
              <w:jc w:val="both"/>
              <w:rPr>
                <w:b/>
                <w:bCs/>
                <w:color w:val="DC3223" w:themeColor="accent1"/>
                <w:sz w:val="30"/>
                <w:szCs w:val="28"/>
                <w:lang w:val="it-IT"/>
              </w:rPr>
            </w:pPr>
          </w:p>
          <w:p w14:paraId="3D713A58" w14:textId="0B92EB90" w:rsidR="003413E8" w:rsidRPr="007377C0" w:rsidRDefault="00EC3D17" w:rsidP="007377C0">
            <w:pPr>
              <w:pStyle w:val="ListParagraph"/>
              <w:numPr>
                <w:ilvl w:val="0"/>
                <w:numId w:val="33"/>
              </w:numPr>
              <w:jc w:val="both"/>
              <w:rPr>
                <w:b/>
                <w:bCs/>
                <w:lang w:val="it-IT"/>
              </w:rPr>
            </w:pPr>
            <w:r w:rsidRPr="007377C0">
              <w:rPr>
                <w:b/>
                <w:bCs/>
                <w:lang w:val="it-IT"/>
              </w:rPr>
              <w:t>L’evento del 100° anniversario</w:t>
            </w:r>
            <w:r w:rsidR="003413E8" w:rsidRPr="007377C0">
              <w:rPr>
                <w:b/>
                <w:bCs/>
                <w:lang w:val="it-IT"/>
              </w:rPr>
              <w:t xml:space="preserve"> ha visto la presenza delle </w:t>
            </w:r>
            <w:r w:rsidR="00E52828" w:rsidRPr="007377C0">
              <w:rPr>
                <w:b/>
                <w:bCs/>
                <w:lang w:val="it-IT"/>
              </w:rPr>
              <w:t>i</w:t>
            </w:r>
            <w:r w:rsidR="003413E8" w:rsidRPr="007377C0">
              <w:rPr>
                <w:b/>
                <w:bCs/>
                <w:lang w:val="it-IT"/>
              </w:rPr>
              <w:t>stituzioni, clienti, fornitori, mondo accademico</w:t>
            </w:r>
            <w:r w:rsidR="006E4FBC" w:rsidRPr="007377C0">
              <w:rPr>
                <w:b/>
                <w:bCs/>
                <w:lang w:val="it-IT"/>
              </w:rPr>
              <w:t xml:space="preserve"> e confindustriale</w:t>
            </w:r>
            <w:r w:rsidR="003413E8" w:rsidRPr="007377C0">
              <w:rPr>
                <w:b/>
                <w:bCs/>
                <w:lang w:val="it-IT"/>
              </w:rPr>
              <w:t xml:space="preserve">, oltre </w:t>
            </w:r>
            <w:r w:rsidR="00BD7A34" w:rsidRPr="007377C0">
              <w:rPr>
                <w:b/>
                <w:bCs/>
                <w:lang w:val="it-IT"/>
              </w:rPr>
              <w:t xml:space="preserve">ai dipendenti e </w:t>
            </w:r>
            <w:r w:rsidR="003413E8" w:rsidRPr="007377C0">
              <w:rPr>
                <w:b/>
                <w:bCs/>
                <w:lang w:val="it-IT"/>
              </w:rPr>
              <w:t>al management di Alstom</w:t>
            </w:r>
            <w:r w:rsidR="008373C8" w:rsidRPr="007377C0">
              <w:rPr>
                <w:b/>
                <w:bCs/>
                <w:lang w:val="it-IT"/>
              </w:rPr>
              <w:t>.</w:t>
            </w:r>
          </w:p>
          <w:p w14:paraId="3C35D824" w14:textId="7EF63A76" w:rsidR="0085435D" w:rsidRPr="007377C0" w:rsidRDefault="0085435D" w:rsidP="007377C0">
            <w:pPr>
              <w:pStyle w:val="ListParagraph"/>
              <w:numPr>
                <w:ilvl w:val="0"/>
                <w:numId w:val="33"/>
              </w:numPr>
              <w:jc w:val="both"/>
              <w:rPr>
                <w:b/>
                <w:bCs/>
                <w:lang w:val="it-IT"/>
              </w:rPr>
            </w:pPr>
            <w:r w:rsidRPr="007377C0">
              <w:rPr>
                <w:b/>
                <w:bCs/>
                <w:lang w:val="it-IT"/>
              </w:rPr>
              <w:t>2 milioni di euro di investimenti all'anno per i prossimi 2 anni nel business del Segnalamento</w:t>
            </w:r>
          </w:p>
          <w:p w14:paraId="622054BA" w14:textId="2A66281F" w:rsidR="0085435D" w:rsidRPr="007377C0" w:rsidRDefault="00DC4EA8" w:rsidP="007377C0">
            <w:pPr>
              <w:pStyle w:val="ListParagraph"/>
              <w:numPr>
                <w:ilvl w:val="0"/>
                <w:numId w:val="33"/>
              </w:numPr>
              <w:jc w:val="both"/>
              <w:rPr>
                <w:b/>
                <w:bCs/>
                <w:lang w:val="it-IT"/>
              </w:rPr>
            </w:pPr>
            <w:r w:rsidRPr="007377C0">
              <w:rPr>
                <w:b/>
                <w:bCs/>
                <w:lang w:val="it-IT"/>
              </w:rPr>
              <w:t>60 posizioni aperte dedicate al Segnalamento in Italia</w:t>
            </w:r>
            <w:r w:rsidR="00B35A52" w:rsidRPr="007377C0">
              <w:rPr>
                <w:b/>
                <w:bCs/>
                <w:lang w:val="it-IT"/>
              </w:rPr>
              <w:t>.</w:t>
            </w:r>
          </w:p>
          <w:p w14:paraId="4FEAD898" w14:textId="2DB7AB2A" w:rsidR="00B2330C" w:rsidRPr="00B2330C" w:rsidRDefault="00B2330C" w:rsidP="00B35A52">
            <w:pPr>
              <w:ind w:left="-218"/>
              <w:jc w:val="both"/>
              <w:rPr>
                <w:rFonts w:asciiTheme="majorHAnsi" w:hAnsiTheme="majorHAnsi"/>
                <w:sz w:val="24"/>
                <w:szCs w:val="24"/>
                <w:lang w:val="it-IT"/>
              </w:rPr>
            </w:pPr>
          </w:p>
        </w:tc>
      </w:tr>
    </w:tbl>
    <w:p w14:paraId="365FC9CC" w14:textId="77777777" w:rsidR="008A3D12" w:rsidRPr="0061456B" w:rsidRDefault="00CF2F1A" w:rsidP="00B35A52">
      <w:pPr>
        <w:pStyle w:val="Text"/>
        <w:ind w:left="142"/>
        <w:rPr>
          <w:color w:val="1E3246"/>
          <w:lang w:val="it-IT"/>
        </w:rPr>
      </w:pPr>
      <w:r w:rsidRPr="009B0541">
        <w:rPr>
          <w:rStyle w:val="Textred"/>
          <w:noProof/>
          <w:highlight w:val="yellow"/>
          <w:lang w:val="it-IT" w:eastAsia="it-IT"/>
        </w:rPr>
        <mc:AlternateContent>
          <mc:Choice Requires="wpg">
            <w:drawing>
              <wp:anchor distT="0" distB="0" distL="114300" distR="114300" simplePos="0" relativeHeight="251658242" behindDoc="1" locked="1" layoutInCell="1" allowOverlap="1" wp14:anchorId="286A2B4F" wp14:editId="0C0C4E58">
                <wp:simplePos x="0" y="0"/>
                <wp:positionH relativeFrom="page">
                  <wp:posOffset>4721860</wp:posOffset>
                </wp:positionH>
                <wp:positionV relativeFrom="page">
                  <wp:posOffset>654685</wp:posOffset>
                </wp:positionV>
                <wp:extent cx="2424430" cy="640715"/>
                <wp:effectExtent l="0" t="0" r="0" b="6985"/>
                <wp:wrapNone/>
                <wp:docPr id="6" name="Groupe 6"/>
                <wp:cNvGraphicFramePr/>
                <a:graphic xmlns:a="http://schemas.openxmlformats.org/drawingml/2006/main">
                  <a:graphicData uri="http://schemas.microsoft.com/office/word/2010/wordprocessingGroup">
                    <wpg:wgp>
                      <wpg:cNvGrpSpPr/>
                      <wpg:grpSpPr>
                        <a:xfrm>
                          <a:off x="0" y="0"/>
                          <a:ext cx="2424430" cy="640715"/>
                          <a:chOff x="0" y="0"/>
                          <a:chExt cx="2423143" cy="640715"/>
                        </a:xfrm>
                      </wpg:grpSpPr>
                      <wps:wsp>
                        <wps:cNvPr id="2" name="Rectangle à coins arrondis 2"/>
                        <wps:cNvSpPr/>
                        <wps:spPr>
                          <a:xfrm>
                            <a:off x="0" y="0"/>
                            <a:ext cx="2410460" cy="640715"/>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à coins arrondis 4"/>
                        <wps:cNvSpPr>
                          <a:spLocks noChangeAspect="1"/>
                        </wps:cNvSpPr>
                        <wps:spPr>
                          <a:xfrm>
                            <a:off x="1783063" y="0"/>
                            <a:ext cx="640080" cy="640715"/>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CC57A3" id="Groupe 6" o:spid="_x0000_s1026" style="position:absolute;margin-left:371.8pt;margin-top:51.55pt;width:190.9pt;height:50.45pt;z-index:-251658238;mso-position-horizontal-relative:page;mso-position-vertical-relative:page;mso-width-relative:margin;mso-height-relative:margin" coordsize="24231,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">
                <v:roundrect id="Rectangle à coins arrondis 2" o:spid="_x0000_s1027" style="position:absolute;width:24104;height:64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" fillcolor="#1e3246 [3206]" stroked="f" strokeweight="2pt"/>
                <v:roundrect id="Rectangle à coins arrondis 4" o:spid="_x0000_s1028" style="position:absolute;left:17830;width:6401;height:64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" fillcolor="#dc3223 [3204]" stroked="f" strokeweight="2pt">
                  <o:lock v:ext="edit" aspectratio="t"/>
                </v:roundrect>
                <w10:wrap anchorx="page" anchory="page"/>
                <w10:anchorlock/>
              </v:group>
            </w:pict>
          </mc:Fallback>
        </mc:AlternateContent>
      </w:r>
      <w:r w:rsidR="00BD104F">
        <w:rPr>
          <w:rStyle w:val="Textred"/>
          <w:noProof/>
          <w:lang w:val="it-IT" w:eastAsia="it-IT"/>
        </w:rPr>
        <w:t>27</w:t>
      </w:r>
      <w:r w:rsidR="00557CD5">
        <w:rPr>
          <w:rStyle w:val="Textred"/>
          <w:lang w:val="it-IT"/>
        </w:rPr>
        <w:t xml:space="preserve"> </w:t>
      </w:r>
      <w:r w:rsidR="00E07A04">
        <w:rPr>
          <w:rStyle w:val="Textred"/>
          <w:lang w:val="it-IT"/>
        </w:rPr>
        <w:t>novembre</w:t>
      </w:r>
      <w:r w:rsidR="00557CD5">
        <w:rPr>
          <w:rStyle w:val="Textred"/>
          <w:lang w:val="it-IT"/>
        </w:rPr>
        <w:t xml:space="preserve"> </w:t>
      </w:r>
      <w:r w:rsidRPr="00461029">
        <w:rPr>
          <w:rStyle w:val="Textred"/>
          <w:lang w:val="it-IT"/>
        </w:rPr>
        <w:t>202</w:t>
      </w:r>
      <w:r>
        <w:rPr>
          <w:rStyle w:val="Textred"/>
          <w:lang w:val="it-IT"/>
        </w:rPr>
        <w:t>4</w:t>
      </w:r>
      <w:r w:rsidRPr="00461029">
        <w:rPr>
          <w:lang w:val="it-IT"/>
        </w:rPr>
        <w:t xml:space="preserve"> </w:t>
      </w:r>
      <w:r w:rsidRPr="001D094A">
        <w:rPr>
          <w:lang w:val="it-IT"/>
        </w:rPr>
        <w:t>–</w:t>
      </w:r>
      <w:r w:rsidR="00BD104F">
        <w:rPr>
          <w:lang w:val="it-IT"/>
        </w:rPr>
        <w:t xml:space="preserve"> </w:t>
      </w:r>
      <w:r w:rsidR="008503D0" w:rsidRPr="0061456B">
        <w:rPr>
          <w:b/>
          <w:bCs/>
          <w:color w:val="1E3246"/>
          <w:lang w:val="it-IT"/>
        </w:rPr>
        <w:t>Alstom</w:t>
      </w:r>
      <w:r w:rsidR="008503D0" w:rsidRPr="0061456B">
        <w:rPr>
          <w:color w:val="1E3246"/>
          <w:lang w:val="it-IT"/>
        </w:rPr>
        <w:t xml:space="preserve">, leader globale nella mobilità intelligente e sostenibile, </w:t>
      </w:r>
      <w:r w:rsidR="008503D0" w:rsidRPr="0061456B">
        <w:rPr>
          <w:b/>
          <w:bCs/>
          <w:color w:val="1E3246"/>
          <w:lang w:val="it-IT"/>
        </w:rPr>
        <w:t>ha celebrato oggi il centenario dello stabilimento di Firenze</w:t>
      </w:r>
      <w:r w:rsidR="008503D0" w:rsidRPr="0061456B">
        <w:rPr>
          <w:color w:val="1E3246"/>
          <w:lang w:val="it-IT"/>
        </w:rPr>
        <w:t xml:space="preserve"> e il suo importante contributo allo sviluppo del segnalamento ferroviario in Italia. </w:t>
      </w:r>
      <w:bookmarkStart w:id="0" w:name="_Hlk183108345"/>
      <w:r w:rsidR="008A3D12" w:rsidRPr="0061456B">
        <w:rPr>
          <w:color w:val="1E3246"/>
          <w:lang w:val="it-IT"/>
        </w:rPr>
        <w:t xml:space="preserve"> </w:t>
      </w:r>
    </w:p>
    <w:p w14:paraId="4CE2DB65" w14:textId="77777777" w:rsidR="008A3D12" w:rsidRPr="0061456B" w:rsidRDefault="008A3D12" w:rsidP="00B35A52">
      <w:pPr>
        <w:pStyle w:val="Text"/>
        <w:ind w:left="142"/>
        <w:rPr>
          <w:color w:val="1E3246"/>
          <w:lang w:val="it-IT"/>
        </w:rPr>
      </w:pPr>
    </w:p>
    <w:p w14:paraId="7537A985" w14:textId="1B1368BA" w:rsidR="004C7CA5" w:rsidRPr="0061456B" w:rsidRDefault="004C7CA5" w:rsidP="00B35A52">
      <w:pPr>
        <w:pStyle w:val="Text"/>
        <w:ind w:left="142"/>
        <w:rPr>
          <w:b/>
          <w:bCs/>
          <w:color w:val="1E3246"/>
          <w:lang w:val="it-IT"/>
        </w:rPr>
      </w:pPr>
      <w:r w:rsidRPr="0061456B">
        <w:rPr>
          <w:color w:val="1E3246"/>
          <w:lang w:val="it-IT"/>
        </w:rPr>
        <w:t xml:space="preserve">All’evento hanno preso parte </w:t>
      </w:r>
      <w:r w:rsidRPr="0061456B">
        <w:rPr>
          <w:b/>
          <w:bCs/>
          <w:color w:val="1E3246"/>
          <w:lang w:val="it-IT"/>
        </w:rPr>
        <w:t>Eugenio Giani</w:t>
      </w:r>
      <w:r w:rsidRPr="0061456B">
        <w:rPr>
          <w:color w:val="1E3246"/>
          <w:lang w:val="it-IT"/>
        </w:rPr>
        <w:t xml:space="preserve">, </w:t>
      </w:r>
      <w:r w:rsidRPr="0061456B">
        <w:rPr>
          <w:i/>
          <w:iCs/>
          <w:color w:val="1E3246"/>
          <w:lang w:val="it-IT"/>
        </w:rPr>
        <w:t>Presidente della Regione Toscana</w:t>
      </w:r>
      <w:r w:rsidRPr="0061456B">
        <w:rPr>
          <w:color w:val="1E3246"/>
          <w:lang w:val="it-IT"/>
        </w:rPr>
        <w:t xml:space="preserve">, </w:t>
      </w:r>
      <w:r w:rsidRPr="0061456B">
        <w:rPr>
          <w:b/>
          <w:bCs/>
          <w:color w:val="1E3246"/>
          <w:lang w:val="it-IT"/>
        </w:rPr>
        <w:t>Andrea Giorgio</w:t>
      </w:r>
      <w:r w:rsidRPr="0061456B">
        <w:rPr>
          <w:color w:val="1E3246"/>
          <w:lang w:val="it-IT"/>
        </w:rPr>
        <w:t xml:space="preserve"> </w:t>
      </w:r>
      <w:r w:rsidRPr="0061456B">
        <w:rPr>
          <w:i/>
          <w:iCs/>
          <w:color w:val="1E3246"/>
          <w:lang w:val="it-IT"/>
        </w:rPr>
        <w:t>Assessore con Deleghe a Mobilità e Viabilità, Tramvia, Transizione ecologica, Sicurezza urbana e Polizia municipale della Città di Firenze</w:t>
      </w:r>
      <w:r w:rsidRPr="0061456B">
        <w:rPr>
          <w:color w:val="1E3246"/>
          <w:lang w:val="it-IT"/>
        </w:rPr>
        <w:t xml:space="preserve">, </w:t>
      </w:r>
      <w:r w:rsidRPr="0061456B">
        <w:rPr>
          <w:b/>
          <w:bCs/>
          <w:color w:val="1E3246"/>
          <w:lang w:val="it-IT"/>
        </w:rPr>
        <w:t>Stefano Franchi</w:t>
      </w:r>
      <w:r w:rsidRPr="0061456B">
        <w:rPr>
          <w:color w:val="1E3246"/>
          <w:lang w:val="it-IT"/>
        </w:rPr>
        <w:t xml:space="preserve">, </w:t>
      </w:r>
      <w:r w:rsidR="008170F7" w:rsidRPr="0061456B">
        <w:rPr>
          <w:i/>
          <w:iCs/>
          <w:color w:val="1E3246"/>
          <w:lang w:val="it-IT"/>
        </w:rPr>
        <w:t>Direttore Generale</w:t>
      </w:r>
      <w:r w:rsidRPr="0061456B">
        <w:rPr>
          <w:i/>
          <w:iCs/>
          <w:color w:val="1E3246"/>
          <w:lang w:val="it-IT"/>
        </w:rPr>
        <w:t xml:space="preserve"> di Federmeccanica</w:t>
      </w:r>
      <w:r w:rsidR="00A81786" w:rsidRPr="0061456B">
        <w:rPr>
          <w:i/>
          <w:iCs/>
          <w:color w:val="1E3246"/>
          <w:lang w:val="it-IT"/>
        </w:rPr>
        <w:t xml:space="preserve"> e </w:t>
      </w:r>
      <w:r w:rsidR="00A81786" w:rsidRPr="0061456B">
        <w:rPr>
          <w:b/>
          <w:bCs/>
          <w:color w:val="1E3246"/>
          <w:lang w:val="it-IT"/>
        </w:rPr>
        <w:t>Stefano Bettini</w:t>
      </w:r>
      <w:r w:rsidR="00A81786" w:rsidRPr="0061456B">
        <w:rPr>
          <w:i/>
          <w:iCs/>
          <w:color w:val="1E3246"/>
          <w:lang w:val="it-IT"/>
        </w:rPr>
        <w:t>, Vicepresidente di Federmeccanica</w:t>
      </w:r>
      <w:r w:rsidR="003E2DDE" w:rsidRPr="0061456B">
        <w:rPr>
          <w:color w:val="1E3246"/>
          <w:lang w:val="it-IT"/>
        </w:rPr>
        <w:t>.</w:t>
      </w:r>
    </w:p>
    <w:p w14:paraId="2884F698" w14:textId="77777777" w:rsidR="00220F63" w:rsidRPr="0061456B" w:rsidRDefault="00220F63" w:rsidP="00B35A52">
      <w:pPr>
        <w:pStyle w:val="Text"/>
        <w:ind w:left="142"/>
        <w:rPr>
          <w:color w:val="1E3246"/>
          <w:lang w:val="it-IT"/>
        </w:rPr>
      </w:pPr>
    </w:p>
    <w:p w14:paraId="2865C170" w14:textId="6742444A" w:rsidR="00220F63" w:rsidRPr="0061456B" w:rsidRDefault="00220F63" w:rsidP="00B35A52">
      <w:pPr>
        <w:pStyle w:val="Text"/>
        <w:ind w:left="142"/>
        <w:rPr>
          <w:color w:val="1E3246"/>
          <w:lang w:val="it-IT"/>
        </w:rPr>
      </w:pPr>
      <w:r w:rsidRPr="0061456B">
        <w:rPr>
          <w:b/>
          <w:bCs/>
          <w:color w:val="1E3246"/>
          <w:lang w:val="it-IT"/>
        </w:rPr>
        <w:t>Durante l'evento è stato presentato il piano di investimenti per l'intera attività di Segnalamento in Italia, che ammonta a oltre 2 milioni di euro all'anno per i prossimi due anni</w:t>
      </w:r>
      <w:r w:rsidRPr="0061456B">
        <w:rPr>
          <w:color w:val="1E3246"/>
          <w:lang w:val="it-IT"/>
        </w:rPr>
        <w:t xml:space="preserve">. Questo piano è finalizzato all'implementazione di nuove tecnologie all'interno </w:t>
      </w:r>
      <w:r w:rsidR="004C7CA5" w:rsidRPr="0061456B">
        <w:rPr>
          <w:color w:val="1E3246"/>
          <w:lang w:val="it-IT"/>
        </w:rPr>
        <w:t>dei laboratori e nelle</w:t>
      </w:r>
      <w:r w:rsidRPr="0061456B">
        <w:rPr>
          <w:color w:val="1E3246"/>
          <w:lang w:val="it-IT"/>
        </w:rPr>
        <w:t xml:space="preserve"> aree produttive dei quattro siti italiani. </w:t>
      </w:r>
    </w:p>
    <w:p w14:paraId="62BABE53" w14:textId="77777777" w:rsidR="00220F63" w:rsidRPr="0061456B" w:rsidRDefault="00220F63" w:rsidP="00B35A52">
      <w:pPr>
        <w:pStyle w:val="Text"/>
        <w:ind w:left="142"/>
        <w:rPr>
          <w:color w:val="1E3246"/>
          <w:lang w:val="it-IT"/>
        </w:rPr>
      </w:pPr>
    </w:p>
    <w:p w14:paraId="0F1C2A36" w14:textId="5C720EF1" w:rsidR="00220F63" w:rsidRPr="0061456B" w:rsidRDefault="00220F63" w:rsidP="00B35A52">
      <w:pPr>
        <w:pStyle w:val="Text"/>
        <w:ind w:left="142"/>
        <w:rPr>
          <w:color w:val="1E3246"/>
          <w:lang w:val="it-IT"/>
        </w:rPr>
      </w:pPr>
      <w:r w:rsidRPr="0061456B">
        <w:rPr>
          <w:color w:val="1E3246"/>
          <w:lang w:val="it-IT"/>
        </w:rPr>
        <w:t xml:space="preserve">Inoltre, grazie alla crescente attività nei settori Digital, </w:t>
      </w:r>
      <w:proofErr w:type="spellStart"/>
      <w:r w:rsidRPr="0061456B">
        <w:rPr>
          <w:color w:val="1E3246"/>
          <w:lang w:val="it-IT"/>
        </w:rPr>
        <w:t>Infrastructure</w:t>
      </w:r>
      <w:proofErr w:type="spellEnd"/>
      <w:r w:rsidRPr="0061456B">
        <w:rPr>
          <w:color w:val="1E3246"/>
          <w:lang w:val="it-IT"/>
        </w:rPr>
        <w:t xml:space="preserve"> e </w:t>
      </w:r>
      <w:proofErr w:type="spellStart"/>
      <w:r w:rsidRPr="0061456B">
        <w:rPr>
          <w:color w:val="1E3246"/>
          <w:lang w:val="it-IT"/>
        </w:rPr>
        <w:t>Signalling</w:t>
      </w:r>
      <w:proofErr w:type="spellEnd"/>
      <w:r w:rsidRPr="0061456B">
        <w:rPr>
          <w:color w:val="1E3246"/>
          <w:lang w:val="it-IT"/>
        </w:rPr>
        <w:t>, nel corso del 202</w:t>
      </w:r>
      <w:r w:rsidR="00E90FFB" w:rsidRPr="0061456B">
        <w:rPr>
          <w:color w:val="1E3246"/>
          <w:lang w:val="it-IT"/>
        </w:rPr>
        <w:t>4,</w:t>
      </w:r>
      <w:r w:rsidRPr="0061456B">
        <w:rPr>
          <w:color w:val="1E3246"/>
          <w:lang w:val="it-IT"/>
        </w:rPr>
        <w:t xml:space="preserve"> oltre 100 nuovi dipendenti sono entrati a far parte dell'azienda. Attualmente, sono aperte circa </w:t>
      </w:r>
      <w:r w:rsidRPr="0061456B">
        <w:rPr>
          <w:b/>
          <w:bCs/>
          <w:color w:val="1E3246"/>
          <w:lang w:val="it-IT"/>
        </w:rPr>
        <w:t>60 posizioni</w:t>
      </w:r>
      <w:r w:rsidRPr="0061456B">
        <w:rPr>
          <w:color w:val="1E3246"/>
          <w:lang w:val="it-IT"/>
        </w:rPr>
        <w:t xml:space="preserve"> in ambiti quali Ingegneria, Supply Chain, Industrializzazione, Produzione e Project Management.</w:t>
      </w:r>
    </w:p>
    <w:bookmarkEnd w:id="0"/>
    <w:p w14:paraId="64AB9C9F" w14:textId="77777777" w:rsidR="0026788F" w:rsidRPr="0061456B" w:rsidRDefault="0026788F" w:rsidP="00B35A52">
      <w:pPr>
        <w:pStyle w:val="Text"/>
        <w:ind w:left="142"/>
        <w:rPr>
          <w:color w:val="1E3246"/>
          <w:lang w:val="it-IT"/>
        </w:rPr>
      </w:pPr>
    </w:p>
    <w:p w14:paraId="42CB9C13" w14:textId="25165684" w:rsidR="000C42B5" w:rsidRPr="0061456B" w:rsidRDefault="000C42B5" w:rsidP="00B35A52">
      <w:pPr>
        <w:pStyle w:val="Text"/>
        <w:ind w:left="142"/>
        <w:rPr>
          <w:color w:val="1E3246"/>
          <w:lang w:val="it-IT"/>
        </w:rPr>
      </w:pPr>
      <w:r w:rsidRPr="0061456B">
        <w:rPr>
          <w:i/>
          <w:iCs/>
          <w:color w:val="1E3246"/>
          <w:lang w:val="it-IT"/>
        </w:rPr>
        <w:t>"Questo anniversario rappresenta un importante traguardo ed è il risultato di un legame profondo con la comunità locale che continua a rafforzarsi grazie all’impegno quotidiano delle oltre 210 persone che vi lavorano e alla continua ricerca di soluzioni all’avanguardia</w:t>
      </w:r>
      <w:r w:rsidR="00C96C63" w:rsidRPr="0061456B">
        <w:rPr>
          <w:i/>
          <w:iCs/>
          <w:color w:val="1E3246"/>
          <w:lang w:val="it-IT"/>
        </w:rPr>
        <w:t>”</w:t>
      </w:r>
      <w:r w:rsidR="001A6728" w:rsidRPr="0061456B">
        <w:rPr>
          <w:i/>
          <w:iCs/>
          <w:color w:val="1E3246"/>
          <w:lang w:val="it-IT"/>
        </w:rPr>
        <w:t xml:space="preserve"> - </w:t>
      </w:r>
      <w:r w:rsidRPr="0061456B">
        <w:rPr>
          <w:color w:val="1E3246"/>
          <w:lang w:val="it-IT"/>
        </w:rPr>
        <w:t xml:space="preserve">ha dichiarato </w:t>
      </w:r>
      <w:r w:rsidRPr="0061456B">
        <w:rPr>
          <w:b/>
          <w:bCs/>
          <w:color w:val="1E3246"/>
          <w:lang w:val="it-IT"/>
        </w:rPr>
        <w:t>Michele Viale, Direttore Generale di Alstom in Italia</w:t>
      </w:r>
      <w:r w:rsidR="001A6728" w:rsidRPr="0061456B">
        <w:rPr>
          <w:i/>
          <w:iCs/>
          <w:color w:val="1E3246"/>
          <w:lang w:val="it-IT"/>
        </w:rPr>
        <w:t xml:space="preserve"> - </w:t>
      </w:r>
      <w:r w:rsidRPr="0061456B">
        <w:rPr>
          <w:i/>
          <w:iCs/>
          <w:color w:val="1E3246"/>
          <w:lang w:val="it-IT"/>
        </w:rPr>
        <w:t>“La nostra sede di Firenze è da sempre un punto di riferimento per l’innovazione e la qualità dei prodotti di segnalamento ferroviario e da oltre un secolo contribuiamo allo sviluppo di una mobilità più intelligente e sicura, non solo in Italia ma anche all'estero</w:t>
      </w:r>
      <w:r w:rsidR="001A6728" w:rsidRPr="0061456B">
        <w:rPr>
          <w:i/>
          <w:iCs/>
          <w:color w:val="1E3246"/>
          <w:lang w:val="it-IT"/>
        </w:rPr>
        <w:t>”</w:t>
      </w:r>
      <w:r w:rsidRPr="0061456B">
        <w:rPr>
          <w:i/>
          <w:iCs/>
          <w:color w:val="1E3246"/>
          <w:lang w:val="it-IT"/>
        </w:rPr>
        <w:t xml:space="preserve">. </w:t>
      </w:r>
    </w:p>
    <w:p w14:paraId="7D728228" w14:textId="77777777" w:rsidR="004D129C" w:rsidRPr="0061456B" w:rsidRDefault="004D129C" w:rsidP="00B35A52">
      <w:pPr>
        <w:pStyle w:val="Text"/>
        <w:ind w:left="142"/>
        <w:rPr>
          <w:i/>
          <w:iCs/>
          <w:color w:val="1E3246"/>
          <w:lang w:val="it-IT"/>
        </w:rPr>
      </w:pPr>
    </w:p>
    <w:p w14:paraId="18188F05" w14:textId="2BB0241C" w:rsidR="009F7A4F" w:rsidRPr="0061456B" w:rsidRDefault="009F7A4F" w:rsidP="00B35A52">
      <w:pPr>
        <w:pStyle w:val="Text"/>
        <w:ind w:left="142"/>
        <w:rPr>
          <w:color w:val="1E3246"/>
          <w:lang w:val="it-IT"/>
        </w:rPr>
      </w:pPr>
      <w:r w:rsidRPr="0061456B">
        <w:rPr>
          <w:color w:val="1E3246"/>
          <w:lang w:val="it-IT"/>
        </w:rPr>
        <w:t>Lo stabilimento di Firenze, fondato nel 1924</w:t>
      </w:r>
      <w:r w:rsidR="002170B0" w:rsidRPr="0061456B">
        <w:rPr>
          <w:color w:val="1E3246"/>
          <w:lang w:val="it-IT"/>
        </w:rPr>
        <w:t>, fa</w:t>
      </w:r>
      <w:r w:rsidRPr="0061456B">
        <w:rPr>
          <w:color w:val="1E3246"/>
          <w:lang w:val="it-IT"/>
        </w:rPr>
        <w:t xml:space="preserve"> parte del gruppo Alstom</w:t>
      </w:r>
      <w:r w:rsidR="00013791" w:rsidRPr="0061456B">
        <w:rPr>
          <w:color w:val="1E3246"/>
          <w:lang w:val="it-IT"/>
        </w:rPr>
        <w:t xml:space="preserve"> dal 2015. Il sito è specializzato</w:t>
      </w:r>
      <w:r w:rsidRPr="0061456B">
        <w:rPr>
          <w:color w:val="1E3246"/>
          <w:lang w:val="it-IT"/>
        </w:rPr>
        <w:t xml:space="preserve"> nella produzione di prodotti elettronici ed elettromeccanici per il segnalamento ferroviario</w:t>
      </w:r>
      <w:r w:rsidR="00013791" w:rsidRPr="0061456B">
        <w:rPr>
          <w:color w:val="1E3246"/>
          <w:lang w:val="it-IT"/>
        </w:rPr>
        <w:t>. Tra questi figurano</w:t>
      </w:r>
      <w:r w:rsidRPr="0061456B">
        <w:rPr>
          <w:color w:val="1E3246"/>
          <w:lang w:val="it-IT"/>
        </w:rPr>
        <w:t xml:space="preserve"> sistemi di protezione dei passaggi a livello, casse di manovra e sistemi di rilevamento dei treni, tra cui circuiti di binario e conta-assi. Inoltre, lo stabilimento si occupa dell’assemblaggio di quadri elettronici per le linee ferroviarie. </w:t>
      </w:r>
      <w:r w:rsidR="00615834" w:rsidRPr="0061456B">
        <w:rPr>
          <w:color w:val="1E3246"/>
          <w:lang w:val="it-IT"/>
        </w:rPr>
        <w:t>Il sito di Firenze è anche un centro di innovazione, promotore di soluzioni avanzate come il sistema ERTMS basato su satellite, che migli</w:t>
      </w:r>
      <w:r w:rsidR="007C03F9" w:rsidRPr="0061456B">
        <w:rPr>
          <w:color w:val="1E3246"/>
          <w:lang w:val="it-IT"/>
        </w:rPr>
        <w:t xml:space="preserve">ora l’efficienza e la sicurezza delle operazioni ferroviarie. </w:t>
      </w:r>
    </w:p>
    <w:p w14:paraId="7803D5F1" w14:textId="77777777" w:rsidR="009F7A4F" w:rsidRPr="0061456B" w:rsidRDefault="009F7A4F" w:rsidP="00B35A52">
      <w:pPr>
        <w:pStyle w:val="Text"/>
        <w:ind w:left="142"/>
        <w:rPr>
          <w:i/>
          <w:iCs/>
          <w:color w:val="1E3246"/>
          <w:lang w:val="it-IT"/>
        </w:rPr>
      </w:pPr>
    </w:p>
    <w:p w14:paraId="21567D15" w14:textId="2AADB746" w:rsidR="00FD79B5" w:rsidRPr="0061456B" w:rsidRDefault="00FD79B5" w:rsidP="00B35A52">
      <w:pPr>
        <w:pStyle w:val="Text"/>
        <w:ind w:left="142"/>
        <w:rPr>
          <w:color w:val="1E3246"/>
          <w:lang w:val="it-IT"/>
        </w:rPr>
      </w:pPr>
      <w:r w:rsidRPr="0061456B">
        <w:rPr>
          <w:color w:val="1E3246"/>
          <w:lang w:val="it-IT"/>
        </w:rPr>
        <w:lastRenderedPageBreak/>
        <w:t xml:space="preserve">Oltre a essere un centro di ricerca e sviluppo </w:t>
      </w:r>
      <w:r w:rsidR="009016A5" w:rsidRPr="0061456B">
        <w:rPr>
          <w:color w:val="1E3246"/>
          <w:lang w:val="it-IT"/>
        </w:rPr>
        <w:t>di</w:t>
      </w:r>
      <w:r w:rsidRPr="0061456B">
        <w:rPr>
          <w:color w:val="1E3246"/>
          <w:lang w:val="it-IT"/>
        </w:rPr>
        <w:t xml:space="preserve"> prodotti, il sito rappresenta l’unico polo industriale e manifatturiero </w:t>
      </w:r>
      <w:r w:rsidR="00166A12" w:rsidRPr="0061456B">
        <w:rPr>
          <w:color w:val="1E3246"/>
          <w:lang w:val="it-IT"/>
        </w:rPr>
        <w:t xml:space="preserve">per il Segnalamento </w:t>
      </w:r>
      <w:r w:rsidRPr="0061456B">
        <w:rPr>
          <w:color w:val="1E3246"/>
          <w:lang w:val="it-IT"/>
        </w:rPr>
        <w:t>di Alstom</w:t>
      </w:r>
      <w:r w:rsidR="00166A12" w:rsidRPr="0061456B">
        <w:rPr>
          <w:color w:val="1E3246"/>
          <w:lang w:val="it-IT"/>
        </w:rPr>
        <w:t xml:space="preserve"> in Italia</w:t>
      </w:r>
      <w:r w:rsidRPr="0061456B">
        <w:rPr>
          <w:color w:val="1E3246"/>
          <w:lang w:val="it-IT"/>
        </w:rPr>
        <w:t xml:space="preserve"> ed è uno dei sei centri di questo tipo a livello globale all'interno del Gruppo. Inoltre, il sito </w:t>
      </w:r>
      <w:r w:rsidR="00D46F45" w:rsidRPr="0061456B">
        <w:rPr>
          <w:color w:val="1E3246"/>
          <w:lang w:val="it-IT"/>
        </w:rPr>
        <w:t>si occupa di attività</w:t>
      </w:r>
      <w:r w:rsidRPr="0061456B">
        <w:rPr>
          <w:color w:val="1E3246"/>
          <w:lang w:val="it-IT"/>
        </w:rPr>
        <w:t xml:space="preserve"> di manutenzione e</w:t>
      </w:r>
      <w:r w:rsidR="00387063" w:rsidRPr="0061456B">
        <w:rPr>
          <w:color w:val="1E3246"/>
          <w:lang w:val="it-IT"/>
        </w:rPr>
        <w:t xml:space="preserve">d assistenza ai </w:t>
      </w:r>
      <w:r w:rsidRPr="0061456B">
        <w:rPr>
          <w:color w:val="1E3246"/>
          <w:lang w:val="it-IT"/>
        </w:rPr>
        <w:t>clienti.</w:t>
      </w:r>
    </w:p>
    <w:p w14:paraId="5F1B99F3" w14:textId="77777777" w:rsidR="001C3F5B" w:rsidRPr="0061456B" w:rsidRDefault="001C3F5B" w:rsidP="00B35A52">
      <w:pPr>
        <w:pStyle w:val="Text"/>
        <w:ind w:left="142"/>
        <w:rPr>
          <w:color w:val="1E3246"/>
          <w:lang w:val="it-IT"/>
        </w:rPr>
      </w:pPr>
    </w:p>
    <w:p w14:paraId="525D57A3" w14:textId="660C5E1A" w:rsidR="001C3F5B" w:rsidRPr="0061456B" w:rsidRDefault="001C3F5B" w:rsidP="00B35A52">
      <w:pPr>
        <w:pStyle w:val="Text"/>
        <w:ind w:left="142"/>
        <w:rPr>
          <w:color w:val="1E3246"/>
          <w:lang w:val="it-IT"/>
        </w:rPr>
      </w:pPr>
      <w:r w:rsidRPr="0061456B">
        <w:rPr>
          <w:color w:val="1E3246"/>
          <w:lang w:val="it-IT"/>
        </w:rPr>
        <w:t>Il sito di Firenze contribuisce in modo significativo alla presenza globale di Alstom ne</w:t>
      </w:r>
      <w:r w:rsidR="00632879" w:rsidRPr="0061456B">
        <w:rPr>
          <w:color w:val="1E3246"/>
          <w:lang w:val="it-IT"/>
        </w:rPr>
        <w:t>l settore dei</w:t>
      </w:r>
      <w:r w:rsidRPr="0061456B">
        <w:rPr>
          <w:color w:val="1E3246"/>
          <w:lang w:val="it-IT"/>
        </w:rPr>
        <w:t xml:space="preserve"> sistemi digitali e integrati, con oltre 20.000 </w:t>
      </w:r>
      <w:r w:rsidR="009C7F11" w:rsidRPr="0061456B">
        <w:rPr>
          <w:color w:val="1E3246"/>
          <w:lang w:val="it-IT"/>
        </w:rPr>
        <w:t xml:space="preserve">casse di </w:t>
      </w:r>
      <w:r w:rsidR="00632879" w:rsidRPr="0061456B">
        <w:rPr>
          <w:color w:val="1E3246"/>
          <w:lang w:val="it-IT"/>
        </w:rPr>
        <w:t>manovra</w:t>
      </w:r>
      <w:r w:rsidRPr="0061456B">
        <w:rPr>
          <w:color w:val="1E3246"/>
          <w:lang w:val="it-IT"/>
        </w:rPr>
        <w:t xml:space="preserve">, tra cui 1.200 CTS2, 750 </w:t>
      </w:r>
      <w:r w:rsidR="00632879" w:rsidRPr="0061456B">
        <w:rPr>
          <w:color w:val="1E3246"/>
          <w:lang w:val="it-IT"/>
        </w:rPr>
        <w:t>conta-</w:t>
      </w:r>
      <w:r w:rsidRPr="0061456B">
        <w:rPr>
          <w:color w:val="1E3246"/>
          <w:lang w:val="it-IT"/>
        </w:rPr>
        <w:t>assi e 4.500 circuiti di binario. I prodotti di Alstom sono ampiamente utilizzati in Paesi come Danimarca, Svezia, Bulgaria, Francia, Egitto, India, Argentina, Svizzera e Irlanda, a testimonianza della fiducia e dell’apprezzamento dei clienti a livello mondiale.</w:t>
      </w:r>
    </w:p>
    <w:p w14:paraId="1681DE8D" w14:textId="77777777" w:rsidR="00EA6EE1" w:rsidRPr="0061456B" w:rsidRDefault="00EA6EE1" w:rsidP="00B35A52">
      <w:pPr>
        <w:pStyle w:val="Text"/>
        <w:ind w:left="142"/>
        <w:jc w:val="left"/>
        <w:rPr>
          <w:color w:val="1E3246"/>
          <w:lang w:val="it-IT"/>
        </w:rPr>
      </w:pPr>
    </w:p>
    <w:p w14:paraId="4D6150DD" w14:textId="4DDFCE2F" w:rsidR="00C6586D" w:rsidRPr="0061456B" w:rsidRDefault="002F24CB" w:rsidP="00B35A52">
      <w:pPr>
        <w:pStyle w:val="Text"/>
        <w:ind w:left="142"/>
        <w:rPr>
          <w:color w:val="1E3246"/>
          <w:lang w:val="it-IT"/>
        </w:rPr>
      </w:pPr>
      <w:r w:rsidRPr="0061456B">
        <w:rPr>
          <w:color w:val="1E3246"/>
          <w:lang w:val="it-IT"/>
        </w:rPr>
        <w:t xml:space="preserve">È </w:t>
      </w:r>
      <w:r w:rsidR="00071035" w:rsidRPr="0061456B">
        <w:rPr>
          <w:color w:val="1E3246"/>
          <w:lang w:val="it-IT"/>
        </w:rPr>
        <w:t xml:space="preserve">stata inaugurata anche la mostra </w:t>
      </w:r>
      <w:r w:rsidR="008F405E" w:rsidRPr="0061456B">
        <w:rPr>
          <w:color w:val="1E3246"/>
          <w:lang w:val="it-IT"/>
        </w:rPr>
        <w:t>“</w:t>
      </w:r>
      <w:r w:rsidR="00EC6C51" w:rsidRPr="0061456B">
        <w:rPr>
          <w:b/>
          <w:bCs/>
          <w:color w:val="1E3246"/>
          <w:lang w:val="it-IT"/>
        </w:rPr>
        <w:t>IL FUTURO NELLA NOSTRA STORIA</w:t>
      </w:r>
      <w:r w:rsidR="008F405E" w:rsidRPr="0061456B">
        <w:rPr>
          <w:color w:val="1E3246"/>
          <w:lang w:val="it-IT"/>
        </w:rPr>
        <w:t xml:space="preserve"> </w:t>
      </w:r>
      <w:r w:rsidR="00EC6C51" w:rsidRPr="0061456B">
        <w:rPr>
          <w:i/>
          <w:iCs/>
          <w:color w:val="1E3246"/>
          <w:lang w:val="it-IT"/>
        </w:rPr>
        <w:t>Intelligenza artificiale e ingegno umano si incontrano</w:t>
      </w:r>
      <w:r w:rsidR="008F405E" w:rsidRPr="0061456B">
        <w:rPr>
          <w:i/>
          <w:iCs/>
          <w:color w:val="1E3246"/>
          <w:lang w:val="it-IT"/>
        </w:rPr>
        <w:t>”</w:t>
      </w:r>
      <w:r w:rsidR="00071035" w:rsidRPr="0061456B">
        <w:rPr>
          <w:color w:val="1E3246"/>
          <w:lang w:val="it-IT"/>
        </w:rPr>
        <w:t>, che ripercorre il percorso industriale dello stabilimento di Firenze</w:t>
      </w:r>
      <w:r w:rsidR="00E033E0" w:rsidRPr="0061456B">
        <w:rPr>
          <w:color w:val="1E3246"/>
          <w:lang w:val="it-IT"/>
        </w:rPr>
        <w:t xml:space="preserve"> dal </w:t>
      </w:r>
      <w:r w:rsidR="00710BE6" w:rsidRPr="0061456B">
        <w:rPr>
          <w:color w:val="1E3246"/>
          <w:lang w:val="it-IT"/>
        </w:rPr>
        <w:t>1924, anno</w:t>
      </w:r>
      <w:r w:rsidR="00E033E0" w:rsidRPr="0061456B">
        <w:rPr>
          <w:color w:val="1E3246"/>
          <w:lang w:val="it-IT"/>
        </w:rPr>
        <w:t xml:space="preserve"> di </w:t>
      </w:r>
      <w:r w:rsidR="00B95EFE" w:rsidRPr="0061456B">
        <w:rPr>
          <w:color w:val="1E3246"/>
          <w:lang w:val="it-IT"/>
        </w:rPr>
        <w:t xml:space="preserve">nascita </w:t>
      </w:r>
      <w:r w:rsidR="00E033E0" w:rsidRPr="0061456B">
        <w:rPr>
          <w:color w:val="1E3246"/>
          <w:lang w:val="it-IT"/>
        </w:rPr>
        <w:t xml:space="preserve">della “Angiolo </w:t>
      </w:r>
      <w:proofErr w:type="spellStart"/>
      <w:r w:rsidR="00E033E0" w:rsidRPr="0061456B">
        <w:rPr>
          <w:color w:val="1E3246"/>
          <w:lang w:val="it-IT"/>
        </w:rPr>
        <w:t>Siliani</w:t>
      </w:r>
      <w:proofErr w:type="spellEnd"/>
      <w:r w:rsidR="00E033E0" w:rsidRPr="0061456B">
        <w:rPr>
          <w:color w:val="1E3246"/>
          <w:lang w:val="it-IT"/>
        </w:rPr>
        <w:t xml:space="preserve"> Costruzioni</w:t>
      </w:r>
      <w:r w:rsidR="00710BE6" w:rsidRPr="0061456B">
        <w:rPr>
          <w:color w:val="1E3246"/>
          <w:lang w:val="it-IT"/>
        </w:rPr>
        <w:t xml:space="preserve"> </w:t>
      </w:r>
      <w:r w:rsidR="00E033E0" w:rsidRPr="0061456B">
        <w:rPr>
          <w:color w:val="1E3246"/>
          <w:lang w:val="it-IT"/>
        </w:rPr>
        <w:t>Elettromeccaniche</w:t>
      </w:r>
      <w:r w:rsidR="00AC0C52" w:rsidRPr="0061456B">
        <w:rPr>
          <w:color w:val="1E3246"/>
          <w:lang w:val="it-IT"/>
        </w:rPr>
        <w:t>”</w:t>
      </w:r>
      <w:r w:rsidR="00E033E0" w:rsidRPr="0061456B">
        <w:rPr>
          <w:color w:val="1E3246"/>
          <w:lang w:val="it-IT"/>
        </w:rPr>
        <w:t>, ad oggi, mettendo in luce una visione proiettata costantemente al futuro e al servizio della comunità e del territorio.</w:t>
      </w:r>
      <w:r w:rsidR="00710BE6" w:rsidRPr="0061456B">
        <w:rPr>
          <w:color w:val="1E3246"/>
          <w:lang w:val="it-IT"/>
        </w:rPr>
        <w:t xml:space="preserve"> </w:t>
      </w:r>
    </w:p>
    <w:p w14:paraId="66479D18" w14:textId="77777777" w:rsidR="00C6586D" w:rsidRPr="0061456B" w:rsidRDefault="00C6586D" w:rsidP="00B35A52">
      <w:pPr>
        <w:pStyle w:val="Text"/>
        <w:ind w:left="142"/>
        <w:rPr>
          <w:color w:val="1E3246"/>
          <w:lang w:val="it-IT"/>
        </w:rPr>
      </w:pPr>
    </w:p>
    <w:p w14:paraId="3972942A" w14:textId="38EC8F70" w:rsidR="00E033E0" w:rsidRPr="0061456B" w:rsidRDefault="00E033E0" w:rsidP="00B35A52">
      <w:pPr>
        <w:pStyle w:val="Text"/>
        <w:ind w:left="142"/>
        <w:rPr>
          <w:color w:val="1E3246"/>
          <w:lang w:val="it-IT"/>
        </w:rPr>
      </w:pPr>
      <w:r w:rsidRPr="0061456B">
        <w:rPr>
          <w:color w:val="1E3246"/>
          <w:lang w:val="it-IT"/>
        </w:rPr>
        <w:t xml:space="preserve">La mostra si compone di opere d'arte visiva realizzate con l'ausilio dell’Intelligenza Artificiale che reinterpretano luoghi e tappe storiche iconiche </w:t>
      </w:r>
      <w:r w:rsidR="001710E3" w:rsidRPr="0061456B">
        <w:rPr>
          <w:color w:val="1E3246"/>
          <w:lang w:val="it-IT"/>
        </w:rPr>
        <w:t>dell’ultimo secolo</w:t>
      </w:r>
      <w:r w:rsidRPr="0061456B">
        <w:rPr>
          <w:color w:val="1E3246"/>
          <w:lang w:val="it-IT"/>
        </w:rPr>
        <w:t>, rendendo omaggio alla città di Firenze. Un viaggio tra arte e sogno, in cui la mobilità e l’innovazione tecnologica sono protagoniste di una narrazione costantemente orientata all'avvenire.</w:t>
      </w:r>
      <w:r w:rsidR="00710BE6" w:rsidRPr="0061456B">
        <w:rPr>
          <w:color w:val="1E3246"/>
          <w:lang w:val="it-IT"/>
        </w:rPr>
        <w:t xml:space="preserve"> </w:t>
      </w:r>
      <w:r w:rsidRPr="0061456B">
        <w:rPr>
          <w:color w:val="1E3246"/>
          <w:lang w:val="it-IT"/>
        </w:rPr>
        <w:t>A completare l'esperienza, una raccolta di fotografie, oggetti storici e descrizioni che documentano i successi che hanno scandito i decenni di attività dell’Azienda.</w:t>
      </w:r>
      <w:r w:rsidR="00710BE6" w:rsidRPr="0061456B">
        <w:rPr>
          <w:color w:val="1E3246"/>
          <w:lang w:val="it-IT"/>
        </w:rPr>
        <w:t xml:space="preserve"> </w:t>
      </w:r>
      <w:r w:rsidRPr="0061456B">
        <w:rPr>
          <w:color w:val="1E3246"/>
          <w:lang w:val="it-IT"/>
        </w:rPr>
        <w:t xml:space="preserve">"Il futuro nella nostra storia - Intelligenza artificiale e ingegno umano si incontrano" è dedicata a tutte le persone che, nel corso di un secolo di storia, hanno reso straordinario questo percorso di crescita e progresso. </w:t>
      </w:r>
    </w:p>
    <w:p w14:paraId="0A788C2E" w14:textId="77777777" w:rsidR="00E27C83" w:rsidRPr="0061456B" w:rsidRDefault="00E27C83" w:rsidP="00B35A52">
      <w:pPr>
        <w:pStyle w:val="Text"/>
        <w:ind w:left="142"/>
        <w:rPr>
          <w:color w:val="1E3246"/>
          <w:lang w:val="it-IT"/>
        </w:rPr>
      </w:pPr>
    </w:p>
    <w:p w14:paraId="6979AC1B" w14:textId="77777777" w:rsidR="004E7E28" w:rsidRPr="0061456B" w:rsidRDefault="00E27C83" w:rsidP="00B35A52">
      <w:pPr>
        <w:pStyle w:val="Text"/>
        <w:ind w:left="142"/>
        <w:rPr>
          <w:color w:val="1E3246"/>
          <w:lang w:val="it-IT"/>
        </w:rPr>
      </w:pPr>
      <w:r w:rsidRPr="0061456B">
        <w:rPr>
          <w:color w:val="1E3246"/>
          <w:lang w:val="it-IT"/>
        </w:rPr>
        <w:t xml:space="preserve">Alstom è protagonista del sistema tramviario fiorentino da quasi 20 anni come socio costruttore della concessionaria Tram di Firenze </w:t>
      </w:r>
      <w:proofErr w:type="spellStart"/>
      <w:r w:rsidRPr="0061456B">
        <w:rPr>
          <w:color w:val="1E3246"/>
          <w:lang w:val="it-IT"/>
        </w:rPr>
        <w:t>SpA</w:t>
      </w:r>
      <w:proofErr w:type="spellEnd"/>
      <w:r w:rsidRPr="0061456B">
        <w:rPr>
          <w:color w:val="1E3246"/>
          <w:lang w:val="it-IT"/>
        </w:rPr>
        <w:t xml:space="preserve"> che ha costruito, costruisce ed esercisce le Linee tramviarie 1, 2 e 3. In particolare, Alstom è ad oggi impegnata nella costruzione della Variante al Centro Storico - in fase di collaudo - e nella realizzazione del progetto finanziato dal PNRR della Linea 3.2, in ambedue nella realizzazione </w:t>
      </w:r>
      <w:r w:rsidR="00943CBE" w:rsidRPr="0061456B">
        <w:rPr>
          <w:color w:val="1E3246"/>
          <w:lang w:val="it-IT"/>
        </w:rPr>
        <w:t>dell’armamento</w:t>
      </w:r>
      <w:r w:rsidRPr="0061456B">
        <w:rPr>
          <w:color w:val="1E3246"/>
          <w:lang w:val="it-IT"/>
        </w:rPr>
        <w:t xml:space="preserve">, sottostazioni e impianti di illuminazione. </w:t>
      </w:r>
    </w:p>
    <w:p w14:paraId="330DD0B7" w14:textId="77777777" w:rsidR="004E7E28" w:rsidRPr="0061456B" w:rsidRDefault="004E7E28" w:rsidP="00B35A52">
      <w:pPr>
        <w:pStyle w:val="Text"/>
        <w:ind w:left="142"/>
        <w:rPr>
          <w:color w:val="1E3246"/>
          <w:lang w:val="it-IT"/>
        </w:rPr>
      </w:pPr>
    </w:p>
    <w:p w14:paraId="507A07B5" w14:textId="7A8BC2A8" w:rsidR="00E27C83" w:rsidRPr="0061456B" w:rsidRDefault="00E27C83" w:rsidP="00B35A52">
      <w:pPr>
        <w:pStyle w:val="Text"/>
        <w:ind w:left="142"/>
        <w:rPr>
          <w:color w:val="1E3246"/>
          <w:lang w:val="it-IT"/>
        </w:rPr>
      </w:pPr>
      <w:r w:rsidRPr="0061456B">
        <w:rPr>
          <w:color w:val="1E3246"/>
          <w:lang w:val="it-IT"/>
        </w:rPr>
        <w:t>Infine, Alstom è parte del Raggruppamento Temporaneo di Imprese che costruirà la Linea 4</w:t>
      </w:r>
      <w:r w:rsidR="00FF2FC7" w:rsidRPr="0061456B">
        <w:rPr>
          <w:color w:val="1E3246"/>
          <w:lang w:val="it-IT"/>
        </w:rPr>
        <w:t xml:space="preserve"> (Le Piagge – Campo Bisenzio)</w:t>
      </w:r>
      <w:r w:rsidRPr="0061456B">
        <w:rPr>
          <w:color w:val="1E3246"/>
          <w:lang w:val="it-IT"/>
        </w:rPr>
        <w:t xml:space="preserve"> per armamento, catenaria, sottostazioni e impianti di illuminazione lungo oltre 11 chilometri. Il Business del Segnalamento (D&amp;IS - Digital &amp; </w:t>
      </w:r>
      <w:proofErr w:type="spellStart"/>
      <w:r w:rsidRPr="0061456B">
        <w:rPr>
          <w:color w:val="1E3246"/>
          <w:lang w:val="it-IT"/>
        </w:rPr>
        <w:t>Integrated</w:t>
      </w:r>
      <w:proofErr w:type="spellEnd"/>
      <w:r w:rsidRPr="0061456B">
        <w:rPr>
          <w:color w:val="1E3246"/>
          <w:lang w:val="it-IT"/>
        </w:rPr>
        <w:t xml:space="preserve"> Systems), di cui la sede di Firenze fa parte, è impegnato in diversi progetti sul territorio, tra cui l'aggiornamento del Nodo ferroviario del capoluogo toscano </w:t>
      </w:r>
      <w:r w:rsidR="00AB12C5" w:rsidRPr="0061456B">
        <w:rPr>
          <w:color w:val="1E3246"/>
          <w:lang w:val="it-IT"/>
        </w:rPr>
        <w:t>in collaborazione con</w:t>
      </w:r>
      <w:r w:rsidRPr="0061456B">
        <w:rPr>
          <w:color w:val="1E3246"/>
          <w:lang w:val="it-IT"/>
        </w:rPr>
        <w:t xml:space="preserve"> Rete Ferroviaria Italiana (ACCM e HD ERTMS) e della linea Arezzo-Sinalunga gestita da La Ferroviaria Italia. Inoltre, in Toscana è presente una flotta di 68 treni regionali prodotti da Alstom (Minuetto, Jazz e Pop), la cui manutenzione e garanzia sono attivi in 3 depositi.</w:t>
      </w:r>
    </w:p>
    <w:p w14:paraId="65362EB3" w14:textId="77777777" w:rsidR="00A81786" w:rsidRPr="0061456B" w:rsidRDefault="00A81786" w:rsidP="00B35A52">
      <w:pPr>
        <w:pStyle w:val="Text"/>
        <w:ind w:left="142"/>
        <w:rPr>
          <w:color w:val="1E3246"/>
          <w:lang w:val="it-IT"/>
        </w:rPr>
      </w:pPr>
    </w:p>
    <w:p w14:paraId="297C83D5" w14:textId="07883049" w:rsidR="00A81786" w:rsidRPr="0061456B" w:rsidRDefault="00A81786" w:rsidP="00B35A52">
      <w:pPr>
        <w:pStyle w:val="Text"/>
        <w:ind w:left="142"/>
        <w:rPr>
          <w:color w:val="1E3246"/>
          <w:lang w:val="it-IT"/>
        </w:rPr>
      </w:pPr>
      <w:r w:rsidRPr="0061456B">
        <w:rPr>
          <w:color w:val="1E3246"/>
          <w:lang w:val="it-IT"/>
        </w:rPr>
        <w:t xml:space="preserve">Qui pagina web dedicata per alla mostra e storia del sito: </w:t>
      </w:r>
      <w:hyperlink r:id="rId11" w:history="1">
        <w:r w:rsidRPr="0061456B">
          <w:rPr>
            <w:rStyle w:val="Hyperlink"/>
            <w:color w:val="1E3246"/>
            <w:lang w:val="it-IT"/>
          </w:rPr>
          <w:t>https://www.alstom.com/it/100-anni-del-sito-alstom-di-firenze</w:t>
        </w:r>
      </w:hyperlink>
      <w:r w:rsidRPr="0061456B">
        <w:rPr>
          <w:color w:val="1E3246"/>
          <w:lang w:val="it-IT"/>
        </w:rPr>
        <w:t xml:space="preserve"> </w:t>
      </w:r>
    </w:p>
    <w:p w14:paraId="78323FE8" w14:textId="211954CC" w:rsidR="00405E9E" w:rsidRPr="0061456B" w:rsidRDefault="00405E9E" w:rsidP="00B35A52">
      <w:pPr>
        <w:pStyle w:val="Text"/>
        <w:ind w:left="142"/>
        <w:rPr>
          <w:color w:val="1E3246"/>
          <w:lang w:val="it-IT"/>
        </w:rPr>
      </w:pPr>
    </w:p>
    <w:p w14:paraId="2263B9E1" w14:textId="77777777" w:rsidR="00E870AA" w:rsidRPr="005309F9" w:rsidRDefault="00E870AA" w:rsidP="00B35A52">
      <w:pPr>
        <w:pStyle w:val="Text"/>
        <w:ind w:left="142"/>
        <w:rPr>
          <w:lang w:val="it-IT"/>
        </w:r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4"/>
        <w:gridCol w:w="1624"/>
        <w:gridCol w:w="8651"/>
        <w:gridCol w:w="988"/>
      </w:tblGrid>
      <w:tr w:rsidR="00EC7029" w:rsidRPr="009E4BB6" w14:paraId="6CCFC532" w14:textId="77777777" w:rsidTr="00141F5E">
        <w:trPr>
          <w:trHeight w:hRule="exact" w:val="204"/>
        </w:trPr>
        <w:tc>
          <w:tcPr>
            <w:tcW w:w="644" w:type="dxa"/>
            <w:vMerge w:val="restart"/>
          </w:tcPr>
          <w:p w14:paraId="519D00ED" w14:textId="758F9C6C" w:rsidR="00EC7029" w:rsidRPr="00CA45C7" w:rsidRDefault="00EC7029" w:rsidP="00B35A52">
            <w:pPr>
              <w:pStyle w:val="Footertext"/>
              <w:framePr w:wrap="notBeside"/>
              <w:ind w:left="142"/>
              <w:rPr>
                <w:lang w:val="it-IT"/>
              </w:rPr>
            </w:pPr>
          </w:p>
        </w:tc>
        <w:tc>
          <w:tcPr>
            <w:tcW w:w="1624" w:type="dxa"/>
            <w:vMerge w:val="restart"/>
          </w:tcPr>
          <w:p w14:paraId="65D864EF" w14:textId="3EAD4043" w:rsidR="00EC7029" w:rsidRDefault="003E50FA" w:rsidP="00B35A52">
            <w:pPr>
              <w:pStyle w:val="Footertitle"/>
              <w:framePr w:wrap="notBeside"/>
              <w:ind w:left="142"/>
              <w:rPr>
                <w:lang w:val="en-GB"/>
              </w:rPr>
            </w:pPr>
            <w:r w:rsidRPr="009E4BB6">
              <w:rPr>
                <w:lang w:val="it-IT" w:eastAsia="it-IT"/>
              </w:rPr>
              <mc:AlternateContent>
                <mc:Choice Requires="wps">
                  <w:drawing>
                    <wp:anchor distT="0" distB="0" distL="114300" distR="114300" simplePos="0" relativeHeight="251658240" behindDoc="0" locked="1" layoutInCell="1" allowOverlap="1" wp14:anchorId="7E4FA988" wp14:editId="4A572AEF">
                      <wp:simplePos x="0" y="0"/>
                      <wp:positionH relativeFrom="column">
                        <wp:posOffset>-125730</wp:posOffset>
                      </wp:positionH>
                      <wp:positionV relativeFrom="paragraph">
                        <wp:posOffset>66675</wp:posOffset>
                      </wp:positionV>
                      <wp:extent cx="259080" cy="259080"/>
                      <wp:effectExtent l="0" t="0" r="0" b="7620"/>
                      <wp:wrapNone/>
                      <wp:docPr id="1" name="Cord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9080" cy="259080"/>
                              </a:xfrm>
                              <a:prstGeom prst="chord">
                                <a:avLst>
                                  <a:gd name="adj1" fmla="val 16260264"/>
                                  <a:gd name="adj2" fmla="val 5279333"/>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61553" id="Corde 3" o:spid="_x0000_s1026" style="position:absolute;margin-left:-9.9pt;margin-top:5.25pt;width:20.4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9080,25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" path="m131811,20v70205,1231,126647,58169,127264,128382c259692,198615,204258,256536,134086,259000,133328,172673,132569,86347,131811,20xe" fillcolor="#dc3223 [3204]" stroked="f" strokeweight="2pt">
                      <v:path arrowok="t" o:connecttype="custom" o:connectlocs="131811,20;259075,128402;134086,259000;131811,20" o:connectangles="0,0,0,0"/>
                      <o:lock v:ext="edit" aspectratio="t"/>
                      <w10:anchorlock/>
                    </v:shape>
                  </w:pict>
                </mc:Fallback>
              </mc:AlternateContent>
            </w:r>
            <w:r w:rsidR="00EC7029" w:rsidRPr="009E4BB6">
              <w:rPr>
                <w:lang w:val="en-GB"/>
              </w:rPr>
              <w:t>Alstom</w:t>
            </w:r>
          </w:p>
          <w:p w14:paraId="395E591B" w14:textId="17A62E0E" w:rsidR="00BA2E17" w:rsidRDefault="00BA2E17" w:rsidP="00B35A52">
            <w:pPr>
              <w:pStyle w:val="Footertitle"/>
              <w:framePr w:wrap="notBeside"/>
              <w:ind w:left="142"/>
              <w:rPr>
                <w:lang w:val="en-GB"/>
              </w:rPr>
            </w:pPr>
          </w:p>
          <w:p w14:paraId="0F39711F" w14:textId="738D462F" w:rsidR="003E50FA" w:rsidRPr="009E4BB6" w:rsidRDefault="003E50FA" w:rsidP="00B35A52">
            <w:pPr>
              <w:pStyle w:val="Footertitle"/>
              <w:framePr w:wrap="notBeside"/>
              <w:ind w:left="142"/>
              <w:rPr>
                <w:lang w:val="en-GB"/>
              </w:rPr>
            </w:pPr>
          </w:p>
        </w:tc>
        <w:tc>
          <w:tcPr>
            <w:tcW w:w="8651" w:type="dxa"/>
            <w:tcBorders>
              <w:top w:val="single" w:sz="8" w:space="0" w:color="1E3246" w:themeColor="accent3"/>
            </w:tcBorders>
          </w:tcPr>
          <w:p w14:paraId="29B570C1" w14:textId="77777777" w:rsidR="00EC7029" w:rsidRPr="009E4BB6" w:rsidRDefault="00EC7029" w:rsidP="00B35A52">
            <w:pPr>
              <w:pStyle w:val="Footertext"/>
              <w:framePr w:wrap="notBeside"/>
              <w:ind w:left="142"/>
              <w:rPr>
                <w:lang w:val="en-GB"/>
              </w:rPr>
            </w:pPr>
          </w:p>
        </w:tc>
        <w:tc>
          <w:tcPr>
            <w:tcW w:w="988" w:type="dxa"/>
          </w:tcPr>
          <w:p w14:paraId="30B36253" w14:textId="77777777" w:rsidR="00EC7029" w:rsidRPr="009E4BB6" w:rsidRDefault="00EC7029" w:rsidP="00B35A52">
            <w:pPr>
              <w:pStyle w:val="Footertext"/>
              <w:framePr w:wrap="notBeside"/>
              <w:ind w:left="142"/>
              <w:rPr>
                <w:lang w:val="en-GB"/>
              </w:rPr>
            </w:pPr>
          </w:p>
        </w:tc>
      </w:tr>
      <w:tr w:rsidR="004051C9" w:rsidRPr="007377C0" w14:paraId="7FF15423" w14:textId="77777777" w:rsidTr="00141F5E">
        <w:trPr>
          <w:trHeight w:val="224"/>
        </w:trPr>
        <w:tc>
          <w:tcPr>
            <w:tcW w:w="644" w:type="dxa"/>
            <w:vMerge/>
          </w:tcPr>
          <w:p w14:paraId="79CCEE18" w14:textId="77777777" w:rsidR="004051C9" w:rsidRPr="009E4BB6" w:rsidRDefault="004051C9" w:rsidP="00B35A52">
            <w:pPr>
              <w:pStyle w:val="Footertext"/>
              <w:framePr w:wrap="notBeside"/>
              <w:ind w:left="142"/>
              <w:rPr>
                <w:lang w:val="en-GB"/>
              </w:rPr>
            </w:pPr>
          </w:p>
        </w:tc>
        <w:tc>
          <w:tcPr>
            <w:tcW w:w="1624" w:type="dxa"/>
            <w:vMerge/>
          </w:tcPr>
          <w:p w14:paraId="45D71451" w14:textId="77777777" w:rsidR="004051C9" w:rsidRPr="009E4BB6" w:rsidRDefault="004051C9" w:rsidP="00B35A52">
            <w:pPr>
              <w:pStyle w:val="Footertitle"/>
              <w:framePr w:wrap="notBeside"/>
              <w:ind w:left="142"/>
              <w:rPr>
                <w:lang w:val="en-GB"/>
              </w:rPr>
            </w:pPr>
          </w:p>
        </w:tc>
        <w:tc>
          <w:tcPr>
            <w:tcW w:w="8651" w:type="dxa"/>
          </w:tcPr>
          <w:p w14:paraId="604CF6FA" w14:textId="77777777" w:rsidR="00593C79" w:rsidRPr="008E2428" w:rsidRDefault="00593C79" w:rsidP="00B35A52">
            <w:pPr>
              <w:pStyle w:val="AboutAlstomtext"/>
              <w:framePr w:wrap="notBeside" w:vAnchor="text" w:hAnchor="page"/>
              <w:ind w:left="142"/>
              <w:rPr>
                <w:color w:val="000000" w:themeColor="text1"/>
                <w:lang w:val="it-IT"/>
              </w:rPr>
            </w:pPr>
            <w:r w:rsidRPr="008E2428">
              <w:rPr>
                <w:color w:val="000000" w:themeColor="text1"/>
                <w:lang w:val="it-IT"/>
              </w:rPr>
              <w:t>Alstom è impegnata a sostenere un futuro a basse emissioni di carbonio attraverso lo sviluppo e la promozione di soluzioni di trasporto innovative e sostenibili che le persone possano utilizzare con piacere. Dai treni ad alta velocità, alle metropolitane, alle monorotaie, ai tram, ai sistemi chiavi in mano, ai servizi, alle infrastrutture, al segnalamento e alla mobilità digitale, Alstom offre ai suoi diversi clienti il più ampio portafoglio del settore. Con una presenza in 64 Paesi e un patrimonio di oltre 84.700 talenti provenienti da 184 Paesi, l'azienda concentra le proprie competenze di progettazione, innovazione e gestione dei progetti nei settori in cui le soluzioni di mobilità sono maggiormente richieste. Quotata in Francia, Alstom ha generato un fatturato di 17,6 miliardi di euro per l'anno fiscale conclusosi il 31 marzo 2024.</w:t>
            </w:r>
          </w:p>
          <w:p w14:paraId="3398282C" w14:textId="3B8C4AF7" w:rsidR="004051C9" w:rsidRPr="00BC30E0" w:rsidRDefault="00593C79" w:rsidP="00B35A52">
            <w:pPr>
              <w:pStyle w:val="AboutAlstomtext"/>
              <w:framePr w:wrap="notBeside" w:vAnchor="text" w:hAnchor="page"/>
              <w:ind w:left="142"/>
              <w:rPr>
                <w:color w:val="000000"/>
                <w:lang w:val="it-IT"/>
              </w:rPr>
            </w:pPr>
            <w:r w:rsidRPr="008E2428">
              <w:rPr>
                <w:color w:val="000000" w:themeColor="text1"/>
                <w:lang w:val="it-IT"/>
              </w:rPr>
              <w:t>Per ulteriori informazioni, visitare il sito</w:t>
            </w:r>
            <w:r w:rsidRPr="00845A9D">
              <w:rPr>
                <w:color w:val="000000" w:themeColor="text1"/>
                <w:lang w:val="it-IT"/>
              </w:rPr>
              <w:t xml:space="preserve"> </w:t>
            </w:r>
            <w:hyperlink r:id="rId12" w:history="1">
              <w:r w:rsidR="00BC30E0" w:rsidRPr="007E1FB8">
                <w:rPr>
                  <w:rStyle w:val="Hyperlink"/>
                  <w:lang w:val="it-IT"/>
                </w:rPr>
                <w:t>https://www.alstom.com/it/alstom-italia</w:t>
              </w:r>
            </w:hyperlink>
            <w:r w:rsidR="00BC30E0">
              <w:rPr>
                <w:lang w:val="it-IT"/>
              </w:rPr>
              <w:t xml:space="preserve"> </w:t>
            </w:r>
          </w:p>
        </w:tc>
        <w:tc>
          <w:tcPr>
            <w:tcW w:w="988" w:type="dxa"/>
          </w:tcPr>
          <w:p w14:paraId="6F49DEB2" w14:textId="77777777" w:rsidR="004051C9" w:rsidRPr="004020B4" w:rsidRDefault="004051C9" w:rsidP="00B35A52">
            <w:pPr>
              <w:pStyle w:val="Footertext"/>
              <w:framePr w:wrap="notBeside"/>
              <w:ind w:left="142"/>
              <w:rPr>
                <w:lang w:val="it-IT"/>
              </w:rPr>
            </w:pPr>
          </w:p>
        </w:tc>
      </w:tr>
      <w:tr w:rsidR="004051C9" w:rsidRPr="007377C0" w14:paraId="70CB8B64" w14:textId="77777777" w:rsidTr="00387AB8">
        <w:trPr>
          <w:trHeight w:hRule="exact" w:val="57"/>
        </w:trPr>
        <w:tc>
          <w:tcPr>
            <w:tcW w:w="11907" w:type="dxa"/>
            <w:gridSpan w:val="4"/>
          </w:tcPr>
          <w:p w14:paraId="6835BE1F" w14:textId="77777777" w:rsidR="004051C9" w:rsidRPr="004020B4" w:rsidRDefault="004051C9" w:rsidP="00B35A52">
            <w:pPr>
              <w:pStyle w:val="Footertext"/>
              <w:framePr w:wrap="notBeside"/>
              <w:ind w:left="142"/>
              <w:rPr>
                <w:lang w:val="it-IT"/>
              </w:rPr>
            </w:pPr>
          </w:p>
        </w:tc>
      </w:tr>
      <w:tr w:rsidR="004051C9" w:rsidRPr="00464135" w14:paraId="48623427" w14:textId="77777777" w:rsidTr="00141F5E">
        <w:trPr>
          <w:trHeight w:val="318"/>
        </w:trPr>
        <w:tc>
          <w:tcPr>
            <w:tcW w:w="644" w:type="dxa"/>
          </w:tcPr>
          <w:p w14:paraId="4BAF7D41" w14:textId="77777777" w:rsidR="004051C9" w:rsidRPr="004020B4" w:rsidRDefault="004051C9" w:rsidP="00B35A52">
            <w:pPr>
              <w:pStyle w:val="Footertext"/>
              <w:framePr w:wrap="notBeside"/>
              <w:ind w:left="142"/>
              <w:rPr>
                <w:lang w:val="it-IT"/>
              </w:rPr>
            </w:pPr>
          </w:p>
        </w:tc>
        <w:tc>
          <w:tcPr>
            <w:tcW w:w="1624" w:type="dxa"/>
          </w:tcPr>
          <w:p w14:paraId="2664FF41" w14:textId="6D44BCD9" w:rsidR="004051C9" w:rsidRPr="009E4BB6" w:rsidRDefault="004051C9" w:rsidP="00B35A52">
            <w:pPr>
              <w:pStyle w:val="Footertitle"/>
              <w:framePr w:wrap="notBeside"/>
              <w:ind w:left="142"/>
              <w:rPr>
                <w:lang w:val="en-GB"/>
              </w:rPr>
            </w:pPr>
            <w:r w:rsidRPr="009E4BB6">
              <w:rPr>
                <w:lang w:val="it-IT" w:eastAsia="it-IT"/>
              </w:rPr>
              <mc:AlternateContent>
                <mc:Choice Requires="wps">
                  <w:drawing>
                    <wp:anchor distT="0" distB="0" distL="114300" distR="114300" simplePos="0" relativeHeight="251658241" behindDoc="0" locked="1" layoutInCell="1" allowOverlap="1" wp14:anchorId="316D1C13" wp14:editId="49F7A368">
                      <wp:simplePos x="0" y="0"/>
                      <wp:positionH relativeFrom="column">
                        <wp:posOffset>-129540</wp:posOffset>
                      </wp:positionH>
                      <wp:positionV relativeFrom="paragraph">
                        <wp:posOffset>64770</wp:posOffset>
                      </wp:positionV>
                      <wp:extent cx="259080" cy="259080"/>
                      <wp:effectExtent l="0" t="0" r="0" b="7620"/>
                      <wp:wrapNone/>
                      <wp:docPr id="10" name="Cord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9080" cy="259080"/>
                              </a:xfrm>
                              <a:prstGeom prst="chord">
                                <a:avLst>
                                  <a:gd name="adj1" fmla="val 16260264"/>
                                  <a:gd name="adj2" fmla="val 5279333"/>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568D2" id="Corde 10" o:spid="_x0000_s1026" style="position:absolute;margin-left:-10.2pt;margin-top:5.1pt;width:20.4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9080,25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" path="m131811,20v70205,1231,126647,58169,127264,128382c259692,198615,204258,256536,134086,259000,133328,172673,132569,86347,131811,20xe" fillcolor="#dc3223 [3204]" stroked="f" strokeweight="2pt">
                      <v:path arrowok="t" o:connecttype="custom" o:connectlocs="131811,20;259075,128402;134086,259000;131811,20" o:connectangles="0,0,0,0"/>
                      <o:lock v:ext="edit" aspectratio="t"/>
                      <w10:anchorlock/>
                    </v:shape>
                  </w:pict>
                </mc:Fallback>
              </mc:AlternateContent>
            </w:r>
            <w:r w:rsidRPr="00E00C1B">
              <w:rPr>
                <w:lang w:val="it-IT"/>
              </w:rPr>
              <w:t xml:space="preserve">        </w:t>
            </w:r>
            <w:r>
              <w:rPr>
                <w:lang w:val="en-GB"/>
              </w:rPr>
              <w:t>Contatti</w:t>
            </w:r>
          </w:p>
        </w:tc>
        <w:tc>
          <w:tcPr>
            <w:tcW w:w="8651" w:type="dxa"/>
            <w:vAlign w:val="bottom"/>
          </w:tcPr>
          <w:p w14:paraId="1FBEC96B" w14:textId="7F810415" w:rsidR="004051C9" w:rsidRPr="00B82952" w:rsidRDefault="004051C9" w:rsidP="00B35A52">
            <w:pPr>
              <w:pStyle w:val="Subtitlefootertext"/>
              <w:framePr w:wrap="notBeside"/>
              <w:ind w:left="142"/>
              <w:jc w:val="both"/>
              <w:rPr>
                <w:bCs/>
                <w:lang w:val="en-GB"/>
              </w:rPr>
            </w:pPr>
            <w:r w:rsidRPr="006D46BC">
              <w:rPr>
                <w:bCs/>
                <w:lang w:val="en-GB"/>
              </w:rPr>
              <w:t>Press</w:t>
            </w:r>
            <w:r>
              <w:rPr>
                <w:bCs/>
                <w:lang w:val="en-GB"/>
              </w:rPr>
              <w:t xml:space="preserve"> (Italy)</w:t>
            </w:r>
            <w:r w:rsidRPr="006D46BC">
              <w:rPr>
                <w:bCs/>
                <w:lang w:val="en-GB"/>
              </w:rPr>
              <w:t>:</w:t>
            </w:r>
          </w:p>
          <w:p w14:paraId="7541D3ED" w14:textId="458CE3B9" w:rsidR="004051C9" w:rsidRPr="00952D3D" w:rsidRDefault="004051C9" w:rsidP="00B35A52">
            <w:pPr>
              <w:pStyle w:val="Footertext"/>
              <w:framePr w:wrap="notBeside"/>
              <w:spacing w:line="240" w:lineRule="auto"/>
              <w:ind w:left="142"/>
              <w:rPr>
                <w:lang w:val="en-US"/>
              </w:rPr>
            </w:pPr>
            <w:r w:rsidRPr="00952D3D">
              <w:rPr>
                <w:lang w:val="en-US"/>
              </w:rPr>
              <w:t>Gaia MAZZON (Italy) – Tel.: +39 347 598 9004</w:t>
            </w:r>
          </w:p>
          <w:p w14:paraId="427E4DDD" w14:textId="12F0FAF7" w:rsidR="004051C9" w:rsidRPr="00E36161" w:rsidRDefault="004051C9" w:rsidP="00B35A52">
            <w:pPr>
              <w:pStyle w:val="Footertext"/>
              <w:framePr w:wrap="notBeside"/>
              <w:spacing w:line="240" w:lineRule="auto"/>
              <w:ind w:left="142"/>
              <w:rPr>
                <w:color w:val="6F99C2"/>
                <w:u w:val="single"/>
              </w:rPr>
            </w:pPr>
            <w:hyperlink r:id="rId13" w:history="1">
              <w:r w:rsidRPr="00E36161">
                <w:rPr>
                  <w:rStyle w:val="Hyperlink"/>
                </w:rPr>
                <w:t>gaia.mazzon@alstomgroup.com</w:t>
              </w:r>
            </w:hyperlink>
          </w:p>
          <w:p w14:paraId="1581D127" w14:textId="77777777" w:rsidR="004051C9" w:rsidRPr="00E36161" w:rsidRDefault="004051C9" w:rsidP="00B35A52">
            <w:pPr>
              <w:pStyle w:val="Subtitlefootertext"/>
              <w:framePr w:wrap="notBeside"/>
              <w:spacing w:before="0" w:after="0" w:line="240" w:lineRule="auto"/>
              <w:ind w:left="142"/>
            </w:pPr>
          </w:p>
          <w:p w14:paraId="6FF1291C" w14:textId="40B5B231" w:rsidR="004051C9" w:rsidRPr="00E36161" w:rsidRDefault="004051C9" w:rsidP="00B35A52">
            <w:pPr>
              <w:pStyle w:val="Subtitlefootertext"/>
              <w:framePr w:wrap="notBeside"/>
              <w:spacing w:before="0" w:after="0" w:line="240" w:lineRule="auto"/>
              <w:ind w:left="142"/>
              <w:rPr>
                <w:b w:val="0"/>
                <w:bCs/>
              </w:rPr>
            </w:pPr>
            <w:r w:rsidRPr="00E36161">
              <w:t xml:space="preserve">Havas PR Milan </w:t>
            </w:r>
          </w:p>
          <w:p w14:paraId="7DB567B1" w14:textId="4908FA76" w:rsidR="004051C9" w:rsidRPr="006F48EB" w:rsidRDefault="004051C9" w:rsidP="00B35A52">
            <w:pPr>
              <w:pStyle w:val="Subtitlefootertext"/>
              <w:framePr w:wrap="notBeside"/>
              <w:spacing w:before="0" w:after="0" w:line="240" w:lineRule="auto"/>
              <w:ind w:left="142"/>
              <w:rPr>
                <w:lang w:val="es-ES"/>
              </w:rPr>
            </w:pPr>
            <w:hyperlink r:id="rId14" w:history="1">
              <w:r w:rsidRPr="00A70C6B">
                <w:rPr>
                  <w:rFonts w:ascii="Corbel" w:hAnsi="Corbel" w:cs="Corbel"/>
                  <w:b w:val="0"/>
                  <w:color w:val="6E99C2"/>
                  <w:lang w:val="de-DE"/>
                </w:rPr>
                <w:t>carola.beretta@havaspr.com</w:t>
              </w:r>
            </w:hyperlink>
            <w:r w:rsidR="00CF2F1A">
              <w:rPr>
                <w:rFonts w:ascii="Corbel" w:hAnsi="Corbel" w:cs="Corbel"/>
                <w:b w:val="0"/>
                <w:color w:val="6E99C2"/>
                <w:lang w:val="de-DE"/>
              </w:rPr>
              <w:t xml:space="preserve">  </w:t>
            </w:r>
            <w:r w:rsidRPr="00A70C6B">
              <w:rPr>
                <w:rFonts w:ascii="Corbel" w:hAnsi="Corbel" w:cs="Corbel"/>
                <w:b w:val="0"/>
                <w:color w:val="6E99C2"/>
                <w:lang w:val="de-DE"/>
              </w:rPr>
              <w:t xml:space="preserve"> </w:t>
            </w:r>
            <w:r w:rsidRPr="00A70C6B">
              <w:rPr>
                <w:b w:val="0"/>
                <w:bCs/>
                <w:lang w:val="de-DE"/>
              </w:rPr>
              <w:t xml:space="preserve">- Tel. </w:t>
            </w:r>
            <w:r w:rsidRPr="006F48EB">
              <w:rPr>
                <w:b w:val="0"/>
                <w:bCs/>
                <w:lang w:val="es-ES"/>
              </w:rPr>
              <w:t>+39 345 4532564</w:t>
            </w:r>
          </w:p>
          <w:p w14:paraId="3357F4F3" w14:textId="77777777" w:rsidR="004051C9" w:rsidRPr="006F48EB" w:rsidRDefault="004051C9" w:rsidP="00B35A52">
            <w:pPr>
              <w:pStyle w:val="Subtitlefootertext"/>
              <w:framePr w:wrap="notBeside"/>
              <w:spacing w:before="0" w:after="0" w:line="240" w:lineRule="auto"/>
              <w:ind w:left="142"/>
              <w:rPr>
                <w:b w:val="0"/>
                <w:bCs/>
                <w:lang w:val="es-ES"/>
              </w:rPr>
            </w:pPr>
            <w:hyperlink r:id="rId15" w:history="1">
              <w:r w:rsidRPr="006F48EB">
                <w:rPr>
                  <w:rStyle w:val="Hyperlink"/>
                  <w:b w:val="0"/>
                  <w:bCs/>
                  <w:lang w:val="es-ES"/>
                </w:rPr>
                <w:t>antonio.buozzi@havaspr.com</w:t>
              </w:r>
            </w:hyperlink>
            <w:r w:rsidRPr="006F48EB">
              <w:rPr>
                <w:b w:val="0"/>
                <w:bCs/>
                <w:lang w:val="es-ES"/>
              </w:rPr>
              <w:t xml:space="preserve">  - Tel. +39 320 0624418</w:t>
            </w:r>
          </w:p>
          <w:p w14:paraId="6472AFFC" w14:textId="2EFDA428" w:rsidR="00CA45C7" w:rsidRPr="001A0C7F" w:rsidRDefault="00CF2F1A" w:rsidP="00B35A52">
            <w:pPr>
              <w:pStyle w:val="Subtitlefootertext"/>
              <w:framePr w:wrap="notBeside"/>
              <w:spacing w:before="0" w:after="0" w:line="240" w:lineRule="auto"/>
              <w:ind w:left="142"/>
              <w:rPr>
                <w:rFonts w:ascii="Corbel" w:hAnsi="Corbel" w:cs="Corbel"/>
                <w:b w:val="0"/>
                <w:color w:val="1E3146"/>
              </w:rPr>
            </w:pPr>
            <w:hyperlink r:id="rId16" w:history="1">
              <w:r w:rsidRPr="00126282">
                <w:rPr>
                  <w:rStyle w:val="Hyperlink"/>
                  <w:rFonts w:ascii="Corbel" w:hAnsi="Corbel" w:cs="Corbel"/>
                  <w:b w:val="0"/>
                  <w:lang w:val="es-ES"/>
                </w:rPr>
                <w:t>andrea.parvizyar@havaspr.com</w:t>
              </w:r>
            </w:hyperlink>
            <w:r>
              <w:rPr>
                <w:rFonts w:ascii="Corbel" w:hAnsi="Corbel" w:cs="Corbel"/>
                <w:b w:val="0"/>
                <w:color w:val="6E99C2"/>
                <w:lang w:val="es-ES"/>
              </w:rPr>
              <w:t xml:space="preserve"> </w:t>
            </w:r>
            <w:r w:rsidR="004051C9" w:rsidRPr="006F48EB">
              <w:rPr>
                <w:color w:val="6E99C2"/>
                <w:lang w:val="es-ES"/>
              </w:rPr>
              <w:t xml:space="preserve"> </w:t>
            </w:r>
            <w:r w:rsidR="004051C9" w:rsidRPr="006F48EB">
              <w:rPr>
                <w:b w:val="0"/>
                <w:bCs/>
                <w:lang w:val="es-ES"/>
              </w:rPr>
              <w:t xml:space="preserve">- </w:t>
            </w:r>
            <w:r w:rsidR="004051C9" w:rsidRPr="006F48EB">
              <w:rPr>
                <w:rFonts w:ascii="Corbel" w:hAnsi="Corbel" w:cs="Corbel"/>
                <w:b w:val="0"/>
                <w:color w:val="1E3146"/>
                <w:lang w:val="es-ES"/>
              </w:rPr>
              <w:t xml:space="preserve">Tel. </w:t>
            </w:r>
            <w:r w:rsidR="004051C9" w:rsidRPr="00FA3C85">
              <w:rPr>
                <w:rFonts w:ascii="Corbel" w:hAnsi="Corbel" w:cs="Corbel"/>
                <w:b w:val="0"/>
                <w:color w:val="1E3146"/>
              </w:rPr>
              <w:t xml:space="preserve">+39 334 9328376 </w:t>
            </w:r>
          </w:p>
          <w:p w14:paraId="6D87B693" w14:textId="0A740803" w:rsidR="004051C9" w:rsidRDefault="004051C9" w:rsidP="00B35A52">
            <w:pPr>
              <w:pStyle w:val="Subtitlefootertext"/>
              <w:framePr w:wrap="notBeside"/>
              <w:spacing w:before="0" w:after="0" w:line="240" w:lineRule="auto"/>
              <w:ind w:left="142"/>
              <w:rPr>
                <w:b w:val="0"/>
                <w:lang w:val="en-AU"/>
              </w:rPr>
            </w:pPr>
          </w:p>
          <w:p w14:paraId="51A661E4" w14:textId="77777777" w:rsidR="004051C9" w:rsidRPr="00AB513D" w:rsidRDefault="004051C9" w:rsidP="00B35A52">
            <w:pPr>
              <w:pStyle w:val="Subtitlefootertext"/>
              <w:framePr w:wrap="notBeside"/>
              <w:spacing w:before="0" w:after="0" w:line="240" w:lineRule="auto"/>
              <w:ind w:left="142"/>
              <w:rPr>
                <w:lang w:val="en-AU"/>
              </w:rPr>
            </w:pPr>
          </w:p>
        </w:tc>
        <w:tc>
          <w:tcPr>
            <w:tcW w:w="988" w:type="dxa"/>
            <w:vAlign w:val="bottom"/>
          </w:tcPr>
          <w:p w14:paraId="77065119" w14:textId="77777777" w:rsidR="004051C9" w:rsidRPr="00AB513D" w:rsidRDefault="004051C9" w:rsidP="00B35A52">
            <w:pPr>
              <w:pStyle w:val="FirstnameLastnamecontact"/>
              <w:framePr w:wrap="notBeside"/>
              <w:ind w:left="142"/>
              <w:rPr>
                <w:lang w:val="en-AU"/>
              </w:rPr>
            </w:pPr>
          </w:p>
        </w:tc>
      </w:tr>
    </w:tbl>
    <w:p w14:paraId="7A77909C" w14:textId="77777777" w:rsidR="00B204DF" w:rsidRPr="00AB513D" w:rsidRDefault="00B204DF" w:rsidP="00B35A52">
      <w:pPr>
        <w:spacing w:line="14" w:lineRule="exact"/>
        <w:ind w:left="142"/>
        <w:rPr>
          <w:lang w:val="en-AU"/>
        </w:rPr>
      </w:pPr>
    </w:p>
    <w:sectPr w:rsidR="00B204DF" w:rsidRPr="00AB513D" w:rsidSect="00FD28F5">
      <w:headerReference w:type="even" r:id="rId17"/>
      <w:headerReference w:type="default" r:id="rId18"/>
      <w:footerReference w:type="default" r:id="rId19"/>
      <w:headerReference w:type="first" r:id="rId20"/>
      <w:type w:val="continuous"/>
      <w:pgSz w:w="11906" w:h="16838" w:code="9"/>
      <w:pgMar w:top="2552" w:right="964" w:bottom="720" w:left="2268"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27510" w14:textId="77777777" w:rsidR="00FE7FDC" w:rsidRDefault="00FE7FDC" w:rsidP="001F353A">
      <w:r>
        <w:separator/>
      </w:r>
    </w:p>
  </w:endnote>
  <w:endnote w:type="continuationSeparator" w:id="0">
    <w:p w14:paraId="28C1DFD8" w14:textId="77777777" w:rsidR="00FE7FDC" w:rsidRDefault="00FE7FDC" w:rsidP="001F353A">
      <w:r>
        <w:continuationSeparator/>
      </w:r>
    </w:p>
  </w:endnote>
  <w:endnote w:type="continuationNotice" w:id="1">
    <w:p w14:paraId="2F334B1A" w14:textId="77777777" w:rsidR="00FE7FDC" w:rsidRDefault="00FE7F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stom">
    <w:altName w:val="Corbel"/>
    <w:panose1 w:val="02000503020000020004"/>
    <w:charset w:val="00"/>
    <w:family w:val="auto"/>
    <w:pitch w:val="variable"/>
    <w:sig w:usb0="A00000AF" w:usb1="4000204A" w:usb2="00000000" w:usb3="00000000" w:csb0="0000009B" w:csb1="00000000"/>
  </w:font>
  <w:font w:name="Alstom Medium">
    <w:altName w:val="Corbel"/>
    <w:panose1 w:val="02000503020000020004"/>
    <w:charset w:val="00"/>
    <w:family w:val="auto"/>
    <w:pitch w:val="variable"/>
    <w:sig w:usb0="A00000AF" w:usb1="4000204A" w:usb2="00000000" w:usb3="00000000" w:csb0="0000009B"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lstom Light">
    <w:panose1 w:val="02000503020000020004"/>
    <w:charset w:val="00"/>
    <w:family w:val="auto"/>
    <w:pitch w:val="variable"/>
    <w:sig w:usb0="A00000AF" w:usb1="4000204A" w:usb2="00000000" w:usb3="00000000" w:csb0="0000009B"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18CF4" w14:textId="77777777" w:rsidR="002717E3" w:rsidRPr="00D866C7" w:rsidRDefault="002717E3" w:rsidP="007A2706">
    <w:pPr>
      <w:pStyle w:val="Footer"/>
      <w:ind w:right="-284"/>
    </w:pPr>
    <w:r>
      <w:t>www.alstom.com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86FF8" w14:textId="77777777" w:rsidR="00FE7FDC" w:rsidRDefault="00FE7FDC" w:rsidP="001F353A">
      <w:r>
        <w:separator/>
      </w:r>
    </w:p>
  </w:footnote>
  <w:footnote w:type="continuationSeparator" w:id="0">
    <w:p w14:paraId="255F95C8" w14:textId="77777777" w:rsidR="00FE7FDC" w:rsidRDefault="00FE7FDC" w:rsidP="001F353A">
      <w:r>
        <w:continuationSeparator/>
      </w:r>
    </w:p>
  </w:footnote>
  <w:footnote w:type="continuationNotice" w:id="1">
    <w:p w14:paraId="68040B06" w14:textId="77777777" w:rsidR="00FE7FDC" w:rsidRDefault="00FE7F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C92C5" w14:textId="3D6F154A" w:rsidR="00B52B39" w:rsidRDefault="00B52B39">
    <w:pPr>
      <w:pStyle w:val="Header"/>
    </w:pPr>
    <w:r>
      <w:rPr>
        <w:noProof/>
      </w:rPr>
      <mc:AlternateContent>
        <mc:Choice Requires="wps">
          <w:drawing>
            <wp:anchor distT="0" distB="0" distL="0" distR="0" simplePos="0" relativeHeight="251658240" behindDoc="0" locked="0" layoutInCell="1" allowOverlap="1" wp14:anchorId="69907E63" wp14:editId="265CD701">
              <wp:simplePos x="635" y="635"/>
              <wp:positionH relativeFrom="page">
                <wp:align>right</wp:align>
              </wp:positionH>
              <wp:positionV relativeFrom="page">
                <wp:align>top</wp:align>
              </wp:positionV>
              <wp:extent cx="1125220" cy="407670"/>
              <wp:effectExtent l="0" t="0" r="0" b="11430"/>
              <wp:wrapNone/>
              <wp:docPr id="1791208668" name="Casella di testo 6"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5220" cy="407670"/>
                      </a:xfrm>
                      <a:prstGeom prst="rect">
                        <a:avLst/>
                      </a:prstGeom>
                      <a:noFill/>
                      <a:ln>
                        <a:noFill/>
                      </a:ln>
                    </wps:spPr>
                    <wps:txbx>
                      <w:txbxContent>
                        <w:p w14:paraId="4C6AC7E6" w14:textId="3783A888" w:rsidR="00B52B39" w:rsidRPr="00B52B39" w:rsidRDefault="00B52B39" w:rsidP="00B52B39">
                          <w:pPr>
                            <w:rPr>
                              <w:rFonts w:ascii="Calibri" w:eastAsia="Calibri" w:hAnsi="Calibri" w:cs="Calibri"/>
                              <w:noProof/>
                              <w:color w:val="71BF44"/>
                              <w:sz w:val="28"/>
                              <w:szCs w:val="28"/>
                            </w:rPr>
                          </w:pPr>
                          <w:r w:rsidRPr="00B52B39">
                            <w:rPr>
                              <w:rFonts w:ascii="Calibri" w:eastAsia="Calibri" w:hAnsi="Calibri" w:cs="Calibri"/>
                              <w:noProof/>
                              <w:color w:val="71BF44"/>
                              <w:sz w:val="28"/>
                              <w:szCs w:val="2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907E63" id="_x0000_t202" coordsize="21600,21600" o:spt="202" path="m,l,21600r21600,l21600,xe">
              <v:stroke joinstyle="miter"/>
              <v:path gradientshapeok="t" o:connecttype="rect"/>
            </v:shapetype>
            <v:shape id="Casella di testo 6" o:spid="_x0000_s1026" type="#_x0000_t202" alt="RESTRICTED" style="position:absolute;margin-left:37.4pt;margin-top:0;width:88.6pt;height:32.1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" filled="f" stroked="f">
              <v:textbox style="mso-fit-shape-to-text:t" inset="0,15pt,20pt,0">
                <w:txbxContent>
                  <w:p w14:paraId="4C6AC7E6" w14:textId="3783A888" w:rsidR="00B52B39" w:rsidRPr="00B52B39" w:rsidRDefault="00B52B39" w:rsidP="00B52B39">
                    <w:pPr>
                      <w:rPr>
                        <w:rFonts w:ascii="Calibri" w:eastAsia="Calibri" w:hAnsi="Calibri" w:cs="Calibri"/>
                        <w:noProof/>
                        <w:color w:val="71BF44"/>
                        <w:sz w:val="28"/>
                        <w:szCs w:val="28"/>
                      </w:rPr>
                    </w:pPr>
                    <w:r w:rsidRPr="00B52B39">
                      <w:rPr>
                        <w:rFonts w:ascii="Calibri" w:eastAsia="Calibri" w:hAnsi="Calibri" w:cs="Calibri"/>
                        <w:noProof/>
                        <w:color w:val="71BF44"/>
                        <w:sz w:val="28"/>
                        <w:szCs w:val="28"/>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88E6F" w14:textId="59C7161F" w:rsidR="002717E3" w:rsidRPr="00057701" w:rsidRDefault="00EA5FE8">
    <w:pPr>
      <w:pStyle w:val="Header"/>
    </w:pPr>
    <w:r>
      <w:rPr>
        <w:noProof/>
        <w:lang w:val="it-IT" w:eastAsia="it-IT"/>
      </w:rPr>
      <w:drawing>
        <wp:anchor distT="0" distB="0" distL="114300" distR="114300" simplePos="0" relativeHeight="251656192" behindDoc="1" locked="0" layoutInCell="1" allowOverlap="1" wp14:anchorId="1007B281" wp14:editId="63AFFBC3">
          <wp:simplePos x="0" y="0"/>
          <wp:positionH relativeFrom="page">
            <wp:align>left</wp:align>
          </wp:positionH>
          <wp:positionV relativeFrom="page">
            <wp:posOffset>34925</wp:posOffset>
          </wp:positionV>
          <wp:extent cx="1983600" cy="1260000"/>
          <wp:effectExtent l="0" t="0" r="0" b="0"/>
          <wp:wrapNone/>
          <wp:docPr id="4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ia_briefing.png"/>
                  <pic:cNvPicPr/>
                </pic:nvPicPr>
                <pic:blipFill>
                  <a:blip r:embed="rId1">
                    <a:extLst>
                      <a:ext uri="{28A0092B-C50C-407E-A947-70E740481C1C}">
                        <a14:useLocalDpi xmlns:a14="http://schemas.microsoft.com/office/drawing/2010/main" val="0"/>
                      </a:ext>
                    </a:extLst>
                  </a:blip>
                  <a:stretch>
                    <a:fillRect/>
                  </a:stretch>
                </pic:blipFill>
                <pic:spPr>
                  <a:xfrm>
                    <a:off x="0" y="0"/>
                    <a:ext cx="1983600" cy="1260000"/>
                  </a:xfrm>
                  <a:prstGeom prst="rect">
                    <a:avLst/>
                  </a:prstGeom>
                </pic:spPr>
              </pic:pic>
            </a:graphicData>
          </a:graphic>
          <wp14:sizeRelH relativeFrom="margin">
            <wp14:pctWidth>0</wp14:pctWidth>
          </wp14:sizeRelH>
          <wp14:sizeRelV relativeFrom="margin">
            <wp14:pctHeight>0</wp14:pctHeight>
          </wp14:sizeRelV>
        </wp:anchor>
      </w:drawing>
    </w:r>
    <w:r w:rsidR="003F2EF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3DACD" w14:textId="33E85220" w:rsidR="00B52B39" w:rsidRDefault="00B52B39">
    <w:pPr>
      <w:pStyle w:val="Header"/>
    </w:pPr>
    <w:r>
      <w:rPr>
        <w:noProof/>
      </w:rPr>
      <mc:AlternateContent>
        <mc:Choice Requires="wps">
          <w:drawing>
            <wp:anchor distT="0" distB="0" distL="0" distR="0" simplePos="0" relativeHeight="251657216" behindDoc="0" locked="0" layoutInCell="1" allowOverlap="1" wp14:anchorId="72A3748E" wp14:editId="5E824787">
              <wp:simplePos x="635" y="635"/>
              <wp:positionH relativeFrom="page">
                <wp:align>right</wp:align>
              </wp:positionH>
              <wp:positionV relativeFrom="page">
                <wp:align>top</wp:align>
              </wp:positionV>
              <wp:extent cx="1125220" cy="407670"/>
              <wp:effectExtent l="0" t="0" r="0" b="11430"/>
              <wp:wrapNone/>
              <wp:docPr id="41129667" name="Casella di testo 5"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5220" cy="407670"/>
                      </a:xfrm>
                      <a:prstGeom prst="rect">
                        <a:avLst/>
                      </a:prstGeom>
                      <a:noFill/>
                      <a:ln>
                        <a:noFill/>
                      </a:ln>
                    </wps:spPr>
                    <wps:txbx>
                      <w:txbxContent>
                        <w:p w14:paraId="15D36E75" w14:textId="6B4138B9" w:rsidR="00B52B39" w:rsidRPr="00B52B39" w:rsidRDefault="00B52B39" w:rsidP="00B52B39">
                          <w:pPr>
                            <w:rPr>
                              <w:rFonts w:ascii="Calibri" w:eastAsia="Calibri" w:hAnsi="Calibri" w:cs="Calibri"/>
                              <w:noProof/>
                              <w:color w:val="71BF44"/>
                              <w:sz w:val="28"/>
                              <w:szCs w:val="28"/>
                            </w:rPr>
                          </w:pPr>
                          <w:r w:rsidRPr="00B52B39">
                            <w:rPr>
                              <w:rFonts w:ascii="Calibri" w:eastAsia="Calibri" w:hAnsi="Calibri" w:cs="Calibri"/>
                              <w:noProof/>
                              <w:color w:val="71BF44"/>
                              <w:sz w:val="28"/>
                              <w:szCs w:val="2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A3748E" id="_x0000_t202" coordsize="21600,21600" o:spt="202" path="m,l,21600r21600,l21600,xe">
              <v:stroke joinstyle="miter"/>
              <v:path gradientshapeok="t" o:connecttype="rect"/>
            </v:shapetype>
            <v:shape id="Casella di testo 5" o:spid="_x0000_s1027" type="#_x0000_t202" alt="RESTRICTED" style="position:absolute;margin-left:37.4pt;margin-top:0;width:88.6pt;height:32.1pt;z-index:2516572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" filled="f" stroked="f">
              <v:textbox style="mso-fit-shape-to-text:t" inset="0,15pt,20pt,0">
                <w:txbxContent>
                  <w:p w14:paraId="15D36E75" w14:textId="6B4138B9" w:rsidR="00B52B39" w:rsidRPr="00B52B39" w:rsidRDefault="00B52B39" w:rsidP="00B52B39">
                    <w:pPr>
                      <w:rPr>
                        <w:rFonts w:ascii="Calibri" w:eastAsia="Calibri" w:hAnsi="Calibri" w:cs="Calibri"/>
                        <w:noProof/>
                        <w:color w:val="71BF44"/>
                        <w:sz w:val="28"/>
                        <w:szCs w:val="28"/>
                      </w:rPr>
                    </w:pPr>
                    <w:r w:rsidRPr="00B52B39">
                      <w:rPr>
                        <w:rFonts w:ascii="Calibri" w:eastAsia="Calibri" w:hAnsi="Calibri" w:cs="Calibri"/>
                        <w:noProof/>
                        <w:color w:val="71BF44"/>
                        <w:sz w:val="28"/>
                        <w:szCs w:val="28"/>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B0E81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241B86"/>
    <w:multiLevelType w:val="hybridMultilevel"/>
    <w:tmpl w:val="6436E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EDA6BA0"/>
    <w:multiLevelType w:val="hybridMultilevel"/>
    <w:tmpl w:val="517EB52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0FB4104F"/>
    <w:multiLevelType w:val="hybridMultilevel"/>
    <w:tmpl w:val="C3562D22"/>
    <w:lvl w:ilvl="0" w:tplc="BAE69DD0">
      <w:start w:val="1"/>
      <w:numFmt w:val="bullet"/>
      <w:lvlText w:val=""/>
      <w:lvlJc w:val="left"/>
      <w:pPr>
        <w:ind w:left="1004" w:hanging="360"/>
      </w:pPr>
      <w:rPr>
        <w:rFonts w:ascii="Symbol" w:hAnsi="Symbol" w:hint="default"/>
        <w:color w:val="000000" w:themeColor="text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111C160A"/>
    <w:multiLevelType w:val="multilevel"/>
    <w:tmpl w:val="7C72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056CFB"/>
    <w:multiLevelType w:val="hybridMultilevel"/>
    <w:tmpl w:val="174E9340"/>
    <w:lvl w:ilvl="0" w:tplc="409C01F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225A1F"/>
    <w:multiLevelType w:val="hybridMultilevel"/>
    <w:tmpl w:val="591033BE"/>
    <w:lvl w:ilvl="0" w:tplc="3B721620">
      <w:start w:val="1"/>
      <w:numFmt w:val="bullet"/>
      <w:lvlText w:val="-"/>
      <w:lvlJc w:val="left"/>
      <w:pPr>
        <w:ind w:left="1741" w:hanging="360"/>
      </w:pPr>
      <w:rPr>
        <w:rFonts w:ascii="Alstom" w:hAnsi="Alsto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1E3C96"/>
    <w:multiLevelType w:val="hybridMultilevel"/>
    <w:tmpl w:val="3138A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FA2996"/>
    <w:multiLevelType w:val="hybridMultilevel"/>
    <w:tmpl w:val="C2A49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74652E"/>
    <w:multiLevelType w:val="hybridMultilevel"/>
    <w:tmpl w:val="A22E7154"/>
    <w:lvl w:ilvl="0" w:tplc="1B107C58">
      <w:start w:val="1"/>
      <w:numFmt w:val="bullet"/>
      <w:pStyle w:val="Bloctextbulletpoint"/>
      <w:lvlText w:val=""/>
      <w:lvlJc w:val="left"/>
      <w:pPr>
        <w:ind w:left="700" w:hanging="360"/>
      </w:pPr>
      <w:rPr>
        <w:rFonts w:ascii="Wingdings" w:hAnsi="Wingdings" w:hint="default"/>
        <w:color w:val="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38683B3D"/>
    <w:multiLevelType w:val="hybridMultilevel"/>
    <w:tmpl w:val="6742E42E"/>
    <w:lvl w:ilvl="0" w:tplc="D27A25C6">
      <w:start w:val="7"/>
      <w:numFmt w:val="bullet"/>
      <w:lvlText w:val="-"/>
      <w:lvlJc w:val="left"/>
      <w:pPr>
        <w:ind w:left="1381" w:hanging="360"/>
      </w:pPr>
      <w:rPr>
        <w:rFonts w:ascii="Alstom" w:eastAsiaTheme="minorHAnsi" w:hAnsi="Alstom" w:cstheme="minorBidi" w:hint="default"/>
      </w:rPr>
    </w:lvl>
    <w:lvl w:ilvl="1" w:tplc="04100003" w:tentative="1">
      <w:start w:val="1"/>
      <w:numFmt w:val="bullet"/>
      <w:lvlText w:val="o"/>
      <w:lvlJc w:val="left"/>
      <w:pPr>
        <w:ind w:left="2101" w:hanging="360"/>
      </w:pPr>
      <w:rPr>
        <w:rFonts w:ascii="Courier New" w:hAnsi="Courier New" w:cs="Courier New" w:hint="default"/>
      </w:rPr>
    </w:lvl>
    <w:lvl w:ilvl="2" w:tplc="04100005" w:tentative="1">
      <w:start w:val="1"/>
      <w:numFmt w:val="bullet"/>
      <w:lvlText w:val=""/>
      <w:lvlJc w:val="left"/>
      <w:pPr>
        <w:ind w:left="2821" w:hanging="360"/>
      </w:pPr>
      <w:rPr>
        <w:rFonts w:ascii="Wingdings" w:hAnsi="Wingdings" w:hint="default"/>
      </w:rPr>
    </w:lvl>
    <w:lvl w:ilvl="3" w:tplc="04100001" w:tentative="1">
      <w:start w:val="1"/>
      <w:numFmt w:val="bullet"/>
      <w:lvlText w:val=""/>
      <w:lvlJc w:val="left"/>
      <w:pPr>
        <w:ind w:left="3541" w:hanging="360"/>
      </w:pPr>
      <w:rPr>
        <w:rFonts w:ascii="Symbol" w:hAnsi="Symbol" w:hint="default"/>
      </w:rPr>
    </w:lvl>
    <w:lvl w:ilvl="4" w:tplc="04100003" w:tentative="1">
      <w:start w:val="1"/>
      <w:numFmt w:val="bullet"/>
      <w:lvlText w:val="o"/>
      <w:lvlJc w:val="left"/>
      <w:pPr>
        <w:ind w:left="4261" w:hanging="360"/>
      </w:pPr>
      <w:rPr>
        <w:rFonts w:ascii="Courier New" w:hAnsi="Courier New" w:cs="Courier New" w:hint="default"/>
      </w:rPr>
    </w:lvl>
    <w:lvl w:ilvl="5" w:tplc="04100005" w:tentative="1">
      <w:start w:val="1"/>
      <w:numFmt w:val="bullet"/>
      <w:lvlText w:val=""/>
      <w:lvlJc w:val="left"/>
      <w:pPr>
        <w:ind w:left="4981" w:hanging="360"/>
      </w:pPr>
      <w:rPr>
        <w:rFonts w:ascii="Wingdings" w:hAnsi="Wingdings" w:hint="default"/>
      </w:rPr>
    </w:lvl>
    <w:lvl w:ilvl="6" w:tplc="04100001" w:tentative="1">
      <w:start w:val="1"/>
      <w:numFmt w:val="bullet"/>
      <w:lvlText w:val=""/>
      <w:lvlJc w:val="left"/>
      <w:pPr>
        <w:ind w:left="5701" w:hanging="360"/>
      </w:pPr>
      <w:rPr>
        <w:rFonts w:ascii="Symbol" w:hAnsi="Symbol" w:hint="default"/>
      </w:rPr>
    </w:lvl>
    <w:lvl w:ilvl="7" w:tplc="04100003" w:tentative="1">
      <w:start w:val="1"/>
      <w:numFmt w:val="bullet"/>
      <w:lvlText w:val="o"/>
      <w:lvlJc w:val="left"/>
      <w:pPr>
        <w:ind w:left="6421" w:hanging="360"/>
      </w:pPr>
      <w:rPr>
        <w:rFonts w:ascii="Courier New" w:hAnsi="Courier New" w:cs="Courier New" w:hint="default"/>
      </w:rPr>
    </w:lvl>
    <w:lvl w:ilvl="8" w:tplc="04100005" w:tentative="1">
      <w:start w:val="1"/>
      <w:numFmt w:val="bullet"/>
      <w:lvlText w:val=""/>
      <w:lvlJc w:val="left"/>
      <w:pPr>
        <w:ind w:left="7141" w:hanging="360"/>
      </w:pPr>
      <w:rPr>
        <w:rFonts w:ascii="Wingdings" w:hAnsi="Wingdings" w:hint="default"/>
      </w:rPr>
    </w:lvl>
  </w:abstractNum>
  <w:abstractNum w:abstractNumId="23" w15:restartNumberingAfterBreak="0">
    <w:nsid w:val="4368202D"/>
    <w:multiLevelType w:val="hybridMultilevel"/>
    <w:tmpl w:val="12B04F6A"/>
    <w:lvl w:ilvl="0" w:tplc="04100001">
      <w:start w:val="1"/>
      <w:numFmt w:val="bullet"/>
      <w:lvlText w:val=""/>
      <w:lvlJc w:val="left"/>
      <w:pPr>
        <w:ind w:left="700" w:hanging="360"/>
      </w:pPr>
      <w:rPr>
        <w:rFonts w:ascii="Symbol" w:hAnsi="Symbol" w:hint="default"/>
        <w:color w:val="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46294948"/>
    <w:multiLevelType w:val="hybridMultilevel"/>
    <w:tmpl w:val="1D9C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F179E"/>
    <w:multiLevelType w:val="hybridMultilevel"/>
    <w:tmpl w:val="52807638"/>
    <w:lvl w:ilvl="0" w:tplc="3B721620">
      <w:start w:val="1"/>
      <w:numFmt w:val="bullet"/>
      <w:lvlText w:val="-"/>
      <w:lvlJc w:val="left"/>
      <w:pPr>
        <w:ind w:left="1741" w:hanging="360"/>
      </w:pPr>
      <w:rPr>
        <w:rFonts w:ascii="Alstom" w:hAnsi="Alstom" w:hint="default"/>
      </w:rPr>
    </w:lvl>
    <w:lvl w:ilvl="1" w:tplc="D99813CA">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AB34D2"/>
    <w:multiLevelType w:val="hybridMultilevel"/>
    <w:tmpl w:val="2CD6596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7" w15:restartNumberingAfterBreak="0">
    <w:nsid w:val="55556FF1"/>
    <w:multiLevelType w:val="multilevel"/>
    <w:tmpl w:val="7FB4B7FE"/>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suff w:val="space"/>
      <w:lvlText w:val="%1%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B794B73"/>
    <w:multiLevelType w:val="hybridMultilevel"/>
    <w:tmpl w:val="7DC8FB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6FED2449"/>
    <w:multiLevelType w:val="multilevel"/>
    <w:tmpl w:val="EF6A66B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0" w15:restartNumberingAfterBreak="0">
    <w:nsid w:val="7BBB1A89"/>
    <w:multiLevelType w:val="hybridMultilevel"/>
    <w:tmpl w:val="637C00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6035620">
    <w:abstractNumId w:val="9"/>
  </w:num>
  <w:num w:numId="2" w16cid:durableId="412123121">
    <w:abstractNumId w:val="4"/>
  </w:num>
  <w:num w:numId="3" w16cid:durableId="128331305">
    <w:abstractNumId w:val="3"/>
  </w:num>
  <w:num w:numId="4" w16cid:durableId="1161700063">
    <w:abstractNumId w:val="2"/>
  </w:num>
  <w:num w:numId="5" w16cid:durableId="1970278860">
    <w:abstractNumId w:val="1"/>
  </w:num>
  <w:num w:numId="6" w16cid:durableId="1221477971">
    <w:abstractNumId w:val="10"/>
  </w:num>
  <w:num w:numId="7" w16cid:durableId="1869634725">
    <w:abstractNumId w:val="8"/>
  </w:num>
  <w:num w:numId="8" w16cid:durableId="1624340539">
    <w:abstractNumId w:val="7"/>
  </w:num>
  <w:num w:numId="9" w16cid:durableId="1316566162">
    <w:abstractNumId w:val="6"/>
  </w:num>
  <w:num w:numId="10" w16cid:durableId="1266767192">
    <w:abstractNumId w:val="5"/>
  </w:num>
  <w:num w:numId="11" w16cid:durableId="886187068">
    <w:abstractNumId w:val="11"/>
  </w:num>
  <w:num w:numId="12" w16cid:durableId="936256887">
    <w:abstractNumId w:val="27"/>
  </w:num>
  <w:num w:numId="13" w16cid:durableId="1969509352">
    <w:abstractNumId w:val="31"/>
  </w:num>
  <w:num w:numId="14" w16cid:durableId="582688020">
    <w:abstractNumId w:val="17"/>
  </w:num>
  <w:num w:numId="15" w16cid:durableId="1868785700">
    <w:abstractNumId w:val="29"/>
  </w:num>
  <w:num w:numId="16" w16cid:durableId="1649820088">
    <w:abstractNumId w:val="18"/>
  </w:num>
  <w:num w:numId="17" w16cid:durableId="2007124958">
    <w:abstractNumId w:val="25"/>
  </w:num>
  <w:num w:numId="18" w16cid:durableId="310670775">
    <w:abstractNumId w:val="30"/>
  </w:num>
  <w:num w:numId="19" w16cid:durableId="284316409">
    <w:abstractNumId w:val="14"/>
  </w:num>
  <w:num w:numId="20" w16cid:durableId="1450465672">
    <w:abstractNumId w:val="21"/>
  </w:num>
  <w:num w:numId="21" w16cid:durableId="233659583">
    <w:abstractNumId w:val="19"/>
  </w:num>
  <w:num w:numId="22" w16cid:durableId="1016733317">
    <w:abstractNumId w:val="13"/>
  </w:num>
  <w:num w:numId="23" w16cid:durableId="1228568417">
    <w:abstractNumId w:val="23"/>
  </w:num>
  <w:num w:numId="24" w16cid:durableId="1381633059">
    <w:abstractNumId w:val="0"/>
  </w:num>
  <w:num w:numId="25" w16cid:durableId="1633897880">
    <w:abstractNumId w:val="20"/>
  </w:num>
  <w:num w:numId="26" w16cid:durableId="1226451684">
    <w:abstractNumId w:val="15"/>
  </w:num>
  <w:num w:numId="27" w16cid:durableId="1581864927">
    <w:abstractNumId w:val="16"/>
  </w:num>
  <w:num w:numId="28" w16cid:durableId="1072695833">
    <w:abstractNumId w:val="16"/>
  </w:num>
  <w:num w:numId="29" w16cid:durableId="688029547">
    <w:abstractNumId w:val="12"/>
  </w:num>
  <w:num w:numId="30" w16cid:durableId="1954750515">
    <w:abstractNumId w:val="28"/>
  </w:num>
  <w:num w:numId="31" w16cid:durableId="1962569747">
    <w:abstractNumId w:val="22"/>
  </w:num>
  <w:num w:numId="32" w16cid:durableId="1137338990">
    <w:abstractNumId w:val="24"/>
  </w:num>
  <w:num w:numId="33" w16cid:durableId="16162067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8B"/>
    <w:rsid w:val="0000343C"/>
    <w:rsid w:val="00003610"/>
    <w:rsid w:val="00003740"/>
    <w:rsid w:val="000044BA"/>
    <w:rsid w:val="00006852"/>
    <w:rsid w:val="00006A71"/>
    <w:rsid w:val="000101C9"/>
    <w:rsid w:val="00010B1B"/>
    <w:rsid w:val="00011361"/>
    <w:rsid w:val="0001174E"/>
    <w:rsid w:val="00013791"/>
    <w:rsid w:val="0001527C"/>
    <w:rsid w:val="00015D8D"/>
    <w:rsid w:val="00016183"/>
    <w:rsid w:val="0001787A"/>
    <w:rsid w:val="00017B9C"/>
    <w:rsid w:val="00020520"/>
    <w:rsid w:val="00022CC2"/>
    <w:rsid w:val="00022D34"/>
    <w:rsid w:val="00023694"/>
    <w:rsid w:val="00024665"/>
    <w:rsid w:val="00024B53"/>
    <w:rsid w:val="000250A1"/>
    <w:rsid w:val="000264A5"/>
    <w:rsid w:val="0002776B"/>
    <w:rsid w:val="000308DD"/>
    <w:rsid w:val="00031703"/>
    <w:rsid w:val="000328BE"/>
    <w:rsid w:val="000332CC"/>
    <w:rsid w:val="00033CD2"/>
    <w:rsid w:val="00035607"/>
    <w:rsid w:val="00036FD9"/>
    <w:rsid w:val="000370C5"/>
    <w:rsid w:val="000373C1"/>
    <w:rsid w:val="00040864"/>
    <w:rsid w:val="00043403"/>
    <w:rsid w:val="00053914"/>
    <w:rsid w:val="00053DAE"/>
    <w:rsid w:val="0005667C"/>
    <w:rsid w:val="00057701"/>
    <w:rsid w:val="00060E0F"/>
    <w:rsid w:val="000610EB"/>
    <w:rsid w:val="00061F1B"/>
    <w:rsid w:val="0006216D"/>
    <w:rsid w:val="00063C23"/>
    <w:rsid w:val="00066B44"/>
    <w:rsid w:val="00067516"/>
    <w:rsid w:val="00070A20"/>
    <w:rsid w:val="00071035"/>
    <w:rsid w:val="00072E76"/>
    <w:rsid w:val="00072F6C"/>
    <w:rsid w:val="00073D20"/>
    <w:rsid w:val="00073ECB"/>
    <w:rsid w:val="000758ED"/>
    <w:rsid w:val="00081C17"/>
    <w:rsid w:val="00082CEF"/>
    <w:rsid w:val="0008431D"/>
    <w:rsid w:val="00085174"/>
    <w:rsid w:val="00087C4D"/>
    <w:rsid w:val="00091560"/>
    <w:rsid w:val="00093197"/>
    <w:rsid w:val="00094F50"/>
    <w:rsid w:val="00094FC9"/>
    <w:rsid w:val="000964CD"/>
    <w:rsid w:val="00096C0C"/>
    <w:rsid w:val="00097E41"/>
    <w:rsid w:val="000A0099"/>
    <w:rsid w:val="000A165E"/>
    <w:rsid w:val="000A2D1A"/>
    <w:rsid w:val="000A30B3"/>
    <w:rsid w:val="000A6B05"/>
    <w:rsid w:val="000A7111"/>
    <w:rsid w:val="000A727F"/>
    <w:rsid w:val="000B25F9"/>
    <w:rsid w:val="000B32FE"/>
    <w:rsid w:val="000B471F"/>
    <w:rsid w:val="000B4A94"/>
    <w:rsid w:val="000B6829"/>
    <w:rsid w:val="000B7447"/>
    <w:rsid w:val="000B7531"/>
    <w:rsid w:val="000C30E6"/>
    <w:rsid w:val="000C3B0F"/>
    <w:rsid w:val="000C3DC9"/>
    <w:rsid w:val="000C40EE"/>
    <w:rsid w:val="000C42B5"/>
    <w:rsid w:val="000C4FA9"/>
    <w:rsid w:val="000C56BD"/>
    <w:rsid w:val="000C6343"/>
    <w:rsid w:val="000C68EF"/>
    <w:rsid w:val="000C6A78"/>
    <w:rsid w:val="000C711B"/>
    <w:rsid w:val="000C7D69"/>
    <w:rsid w:val="000D068C"/>
    <w:rsid w:val="000D12FC"/>
    <w:rsid w:val="000D2DDC"/>
    <w:rsid w:val="000D552C"/>
    <w:rsid w:val="000D6AC7"/>
    <w:rsid w:val="000E0B1A"/>
    <w:rsid w:val="000E187A"/>
    <w:rsid w:val="000E2CC4"/>
    <w:rsid w:val="000E6874"/>
    <w:rsid w:val="000E741C"/>
    <w:rsid w:val="000E7D6D"/>
    <w:rsid w:val="000F27ED"/>
    <w:rsid w:val="000F32A4"/>
    <w:rsid w:val="000F33AB"/>
    <w:rsid w:val="000F387A"/>
    <w:rsid w:val="000F3CC2"/>
    <w:rsid w:val="000F7778"/>
    <w:rsid w:val="000F79C3"/>
    <w:rsid w:val="00100523"/>
    <w:rsid w:val="00102A28"/>
    <w:rsid w:val="001052E8"/>
    <w:rsid w:val="00105E44"/>
    <w:rsid w:val="00106BE5"/>
    <w:rsid w:val="00106F8C"/>
    <w:rsid w:val="001108AD"/>
    <w:rsid w:val="00112A33"/>
    <w:rsid w:val="00113904"/>
    <w:rsid w:val="00114A12"/>
    <w:rsid w:val="00115236"/>
    <w:rsid w:val="0011557E"/>
    <w:rsid w:val="00117158"/>
    <w:rsid w:val="00120D95"/>
    <w:rsid w:val="00120E0D"/>
    <w:rsid w:val="001233F3"/>
    <w:rsid w:val="00123489"/>
    <w:rsid w:val="00125192"/>
    <w:rsid w:val="00125D93"/>
    <w:rsid w:val="001271F8"/>
    <w:rsid w:val="001275CA"/>
    <w:rsid w:val="001275D9"/>
    <w:rsid w:val="00127827"/>
    <w:rsid w:val="0012799E"/>
    <w:rsid w:val="0013126A"/>
    <w:rsid w:val="00133745"/>
    <w:rsid w:val="00133BC4"/>
    <w:rsid w:val="0014021B"/>
    <w:rsid w:val="0014024F"/>
    <w:rsid w:val="00140F56"/>
    <w:rsid w:val="001416E1"/>
    <w:rsid w:val="00141F5E"/>
    <w:rsid w:val="00142CD7"/>
    <w:rsid w:val="0014358B"/>
    <w:rsid w:val="00144CEA"/>
    <w:rsid w:val="0014519E"/>
    <w:rsid w:val="0014664F"/>
    <w:rsid w:val="00146AED"/>
    <w:rsid w:val="00147062"/>
    <w:rsid w:val="00150384"/>
    <w:rsid w:val="001527D9"/>
    <w:rsid w:val="00152951"/>
    <w:rsid w:val="001544B6"/>
    <w:rsid w:val="00155045"/>
    <w:rsid w:val="001608DF"/>
    <w:rsid w:val="00160B17"/>
    <w:rsid w:val="00160EF5"/>
    <w:rsid w:val="00161AC8"/>
    <w:rsid w:val="001627EE"/>
    <w:rsid w:val="00164414"/>
    <w:rsid w:val="001655CB"/>
    <w:rsid w:val="001657AA"/>
    <w:rsid w:val="00165CFD"/>
    <w:rsid w:val="0016670B"/>
    <w:rsid w:val="00166A12"/>
    <w:rsid w:val="001710E3"/>
    <w:rsid w:val="00171FFD"/>
    <w:rsid w:val="001733A4"/>
    <w:rsid w:val="001750B0"/>
    <w:rsid w:val="001752A4"/>
    <w:rsid w:val="001763EA"/>
    <w:rsid w:val="00177379"/>
    <w:rsid w:val="00177E3E"/>
    <w:rsid w:val="001812BB"/>
    <w:rsid w:val="00181684"/>
    <w:rsid w:val="0018179F"/>
    <w:rsid w:val="00182713"/>
    <w:rsid w:val="00183720"/>
    <w:rsid w:val="00185C36"/>
    <w:rsid w:val="00187DF6"/>
    <w:rsid w:val="0019093C"/>
    <w:rsid w:val="0019110A"/>
    <w:rsid w:val="00193A98"/>
    <w:rsid w:val="00193F12"/>
    <w:rsid w:val="00194334"/>
    <w:rsid w:val="00194B50"/>
    <w:rsid w:val="00195C7B"/>
    <w:rsid w:val="0019600C"/>
    <w:rsid w:val="0019631D"/>
    <w:rsid w:val="00197CAA"/>
    <w:rsid w:val="001A0C7F"/>
    <w:rsid w:val="001A1925"/>
    <w:rsid w:val="001A20C9"/>
    <w:rsid w:val="001A2C47"/>
    <w:rsid w:val="001A4E72"/>
    <w:rsid w:val="001A4EAD"/>
    <w:rsid w:val="001A6728"/>
    <w:rsid w:val="001A79F7"/>
    <w:rsid w:val="001A7E77"/>
    <w:rsid w:val="001B0240"/>
    <w:rsid w:val="001B16E1"/>
    <w:rsid w:val="001B253A"/>
    <w:rsid w:val="001B2BD1"/>
    <w:rsid w:val="001B33B8"/>
    <w:rsid w:val="001B4339"/>
    <w:rsid w:val="001B4B6F"/>
    <w:rsid w:val="001B544A"/>
    <w:rsid w:val="001B5E4B"/>
    <w:rsid w:val="001B666A"/>
    <w:rsid w:val="001C00D1"/>
    <w:rsid w:val="001C14ED"/>
    <w:rsid w:val="001C1825"/>
    <w:rsid w:val="001C1F74"/>
    <w:rsid w:val="001C295B"/>
    <w:rsid w:val="001C3F5B"/>
    <w:rsid w:val="001D07BB"/>
    <w:rsid w:val="001D094A"/>
    <w:rsid w:val="001D2F54"/>
    <w:rsid w:val="001D34BA"/>
    <w:rsid w:val="001D5580"/>
    <w:rsid w:val="001D7102"/>
    <w:rsid w:val="001E02E0"/>
    <w:rsid w:val="001E045A"/>
    <w:rsid w:val="001E113D"/>
    <w:rsid w:val="001E21FE"/>
    <w:rsid w:val="001E3DC6"/>
    <w:rsid w:val="001E439B"/>
    <w:rsid w:val="001E56EA"/>
    <w:rsid w:val="001E58D6"/>
    <w:rsid w:val="001E593C"/>
    <w:rsid w:val="001E7794"/>
    <w:rsid w:val="001F1A75"/>
    <w:rsid w:val="001F353A"/>
    <w:rsid w:val="001F36D4"/>
    <w:rsid w:val="001F4225"/>
    <w:rsid w:val="001F4A86"/>
    <w:rsid w:val="001F5569"/>
    <w:rsid w:val="001F6B27"/>
    <w:rsid w:val="001F78F6"/>
    <w:rsid w:val="001F7AB4"/>
    <w:rsid w:val="001F7D8C"/>
    <w:rsid w:val="001F7FE7"/>
    <w:rsid w:val="002019AB"/>
    <w:rsid w:val="00202305"/>
    <w:rsid w:val="00203383"/>
    <w:rsid w:val="00203726"/>
    <w:rsid w:val="00204520"/>
    <w:rsid w:val="002060A1"/>
    <w:rsid w:val="002060E7"/>
    <w:rsid w:val="00207640"/>
    <w:rsid w:val="00210097"/>
    <w:rsid w:val="00210D2E"/>
    <w:rsid w:val="00212B9A"/>
    <w:rsid w:val="002132C9"/>
    <w:rsid w:val="0021374F"/>
    <w:rsid w:val="00214104"/>
    <w:rsid w:val="00214621"/>
    <w:rsid w:val="00214A98"/>
    <w:rsid w:val="0021504C"/>
    <w:rsid w:val="00216643"/>
    <w:rsid w:val="002170B0"/>
    <w:rsid w:val="00217341"/>
    <w:rsid w:val="00220252"/>
    <w:rsid w:val="0022099C"/>
    <w:rsid w:val="00220F63"/>
    <w:rsid w:val="0022180D"/>
    <w:rsid w:val="002233A3"/>
    <w:rsid w:val="0022591A"/>
    <w:rsid w:val="00227A60"/>
    <w:rsid w:val="002301DF"/>
    <w:rsid w:val="00230578"/>
    <w:rsid w:val="002313B2"/>
    <w:rsid w:val="00235DE3"/>
    <w:rsid w:val="00236696"/>
    <w:rsid w:val="00237135"/>
    <w:rsid w:val="00237AD0"/>
    <w:rsid w:val="002401A3"/>
    <w:rsid w:val="002402BF"/>
    <w:rsid w:val="00241A6B"/>
    <w:rsid w:val="00243886"/>
    <w:rsid w:val="00245C15"/>
    <w:rsid w:val="002468BA"/>
    <w:rsid w:val="0024693D"/>
    <w:rsid w:val="00251231"/>
    <w:rsid w:val="0025136F"/>
    <w:rsid w:val="00251C6C"/>
    <w:rsid w:val="002534A6"/>
    <w:rsid w:val="002570FC"/>
    <w:rsid w:val="0026009B"/>
    <w:rsid w:val="00260B47"/>
    <w:rsid w:val="00262FA6"/>
    <w:rsid w:val="002631CC"/>
    <w:rsid w:val="00263EB7"/>
    <w:rsid w:val="00265270"/>
    <w:rsid w:val="00266A27"/>
    <w:rsid w:val="0026788F"/>
    <w:rsid w:val="002679EF"/>
    <w:rsid w:val="002717E3"/>
    <w:rsid w:val="002719D5"/>
    <w:rsid w:val="002728F0"/>
    <w:rsid w:val="0027443E"/>
    <w:rsid w:val="002746D8"/>
    <w:rsid w:val="0027686E"/>
    <w:rsid w:val="00280745"/>
    <w:rsid w:val="00281CA7"/>
    <w:rsid w:val="00281CFF"/>
    <w:rsid w:val="002845DC"/>
    <w:rsid w:val="0028672C"/>
    <w:rsid w:val="00286BBA"/>
    <w:rsid w:val="002871A7"/>
    <w:rsid w:val="00292F27"/>
    <w:rsid w:val="00293558"/>
    <w:rsid w:val="0029519A"/>
    <w:rsid w:val="00297942"/>
    <w:rsid w:val="002A0F02"/>
    <w:rsid w:val="002A20BC"/>
    <w:rsid w:val="002A408E"/>
    <w:rsid w:val="002A42A4"/>
    <w:rsid w:val="002A4A0B"/>
    <w:rsid w:val="002A522E"/>
    <w:rsid w:val="002A5DC2"/>
    <w:rsid w:val="002B0C9C"/>
    <w:rsid w:val="002B1B05"/>
    <w:rsid w:val="002B418D"/>
    <w:rsid w:val="002B4C21"/>
    <w:rsid w:val="002B4F4A"/>
    <w:rsid w:val="002B5720"/>
    <w:rsid w:val="002B5C4F"/>
    <w:rsid w:val="002B6165"/>
    <w:rsid w:val="002B7B31"/>
    <w:rsid w:val="002B7B9C"/>
    <w:rsid w:val="002C1A01"/>
    <w:rsid w:val="002C1EFC"/>
    <w:rsid w:val="002C2FD5"/>
    <w:rsid w:val="002C3F6C"/>
    <w:rsid w:val="002D01AE"/>
    <w:rsid w:val="002D0A76"/>
    <w:rsid w:val="002D1D82"/>
    <w:rsid w:val="002D3448"/>
    <w:rsid w:val="002D4114"/>
    <w:rsid w:val="002D475A"/>
    <w:rsid w:val="002D5271"/>
    <w:rsid w:val="002E1F0E"/>
    <w:rsid w:val="002E2B44"/>
    <w:rsid w:val="002E3ACD"/>
    <w:rsid w:val="002E5242"/>
    <w:rsid w:val="002E651D"/>
    <w:rsid w:val="002E6924"/>
    <w:rsid w:val="002E7425"/>
    <w:rsid w:val="002F24CB"/>
    <w:rsid w:val="002F28F8"/>
    <w:rsid w:val="002F375D"/>
    <w:rsid w:val="00300AD2"/>
    <w:rsid w:val="00301677"/>
    <w:rsid w:val="00301A26"/>
    <w:rsid w:val="003042CA"/>
    <w:rsid w:val="00305961"/>
    <w:rsid w:val="00306339"/>
    <w:rsid w:val="0030634E"/>
    <w:rsid w:val="00307B1B"/>
    <w:rsid w:val="00313B10"/>
    <w:rsid w:val="00313D0E"/>
    <w:rsid w:val="00315E1B"/>
    <w:rsid w:val="00320548"/>
    <w:rsid w:val="00320724"/>
    <w:rsid w:val="003213D9"/>
    <w:rsid w:val="00321DC4"/>
    <w:rsid w:val="003238C5"/>
    <w:rsid w:val="00323B6A"/>
    <w:rsid w:val="00323D89"/>
    <w:rsid w:val="00327509"/>
    <w:rsid w:val="003316C5"/>
    <w:rsid w:val="00331B6B"/>
    <w:rsid w:val="00332547"/>
    <w:rsid w:val="00334E85"/>
    <w:rsid w:val="00335814"/>
    <w:rsid w:val="0033625B"/>
    <w:rsid w:val="0033671D"/>
    <w:rsid w:val="00336EDF"/>
    <w:rsid w:val="00337A7D"/>
    <w:rsid w:val="00337DB6"/>
    <w:rsid w:val="00340352"/>
    <w:rsid w:val="00340C48"/>
    <w:rsid w:val="003413E8"/>
    <w:rsid w:val="00342D1D"/>
    <w:rsid w:val="00343CDB"/>
    <w:rsid w:val="003445A2"/>
    <w:rsid w:val="0034509D"/>
    <w:rsid w:val="00345504"/>
    <w:rsid w:val="00346EB6"/>
    <w:rsid w:val="00350BA7"/>
    <w:rsid w:val="00351CC0"/>
    <w:rsid w:val="00351EE4"/>
    <w:rsid w:val="00352474"/>
    <w:rsid w:val="00354C85"/>
    <w:rsid w:val="00354D23"/>
    <w:rsid w:val="003554FC"/>
    <w:rsid w:val="00360016"/>
    <w:rsid w:val="0036031E"/>
    <w:rsid w:val="00363F42"/>
    <w:rsid w:val="003652C0"/>
    <w:rsid w:val="00366892"/>
    <w:rsid w:val="003674EA"/>
    <w:rsid w:val="00367506"/>
    <w:rsid w:val="00367576"/>
    <w:rsid w:val="003675A8"/>
    <w:rsid w:val="00367D7D"/>
    <w:rsid w:val="00370CC5"/>
    <w:rsid w:val="00371CC4"/>
    <w:rsid w:val="003725B3"/>
    <w:rsid w:val="0037293C"/>
    <w:rsid w:val="00373FBF"/>
    <w:rsid w:val="00374272"/>
    <w:rsid w:val="00374B96"/>
    <w:rsid w:val="00376210"/>
    <w:rsid w:val="00376BDB"/>
    <w:rsid w:val="00377081"/>
    <w:rsid w:val="003827E6"/>
    <w:rsid w:val="00382816"/>
    <w:rsid w:val="003829D6"/>
    <w:rsid w:val="00382FAE"/>
    <w:rsid w:val="003847B9"/>
    <w:rsid w:val="003854A3"/>
    <w:rsid w:val="003857F0"/>
    <w:rsid w:val="0038605E"/>
    <w:rsid w:val="00386B06"/>
    <w:rsid w:val="00387063"/>
    <w:rsid w:val="00387AB8"/>
    <w:rsid w:val="00387F42"/>
    <w:rsid w:val="00390BA3"/>
    <w:rsid w:val="00392F96"/>
    <w:rsid w:val="00394299"/>
    <w:rsid w:val="00394C75"/>
    <w:rsid w:val="003965A7"/>
    <w:rsid w:val="003970FD"/>
    <w:rsid w:val="00397253"/>
    <w:rsid w:val="00397A10"/>
    <w:rsid w:val="00397A55"/>
    <w:rsid w:val="003A1620"/>
    <w:rsid w:val="003A1CF1"/>
    <w:rsid w:val="003A218C"/>
    <w:rsid w:val="003A2701"/>
    <w:rsid w:val="003A6320"/>
    <w:rsid w:val="003A68A8"/>
    <w:rsid w:val="003A69AC"/>
    <w:rsid w:val="003B1B2E"/>
    <w:rsid w:val="003B270C"/>
    <w:rsid w:val="003B38FB"/>
    <w:rsid w:val="003B3FF7"/>
    <w:rsid w:val="003B5DA4"/>
    <w:rsid w:val="003B6BC1"/>
    <w:rsid w:val="003B73AF"/>
    <w:rsid w:val="003C0B73"/>
    <w:rsid w:val="003C0BF8"/>
    <w:rsid w:val="003C0D1E"/>
    <w:rsid w:val="003C34D5"/>
    <w:rsid w:val="003C3A5A"/>
    <w:rsid w:val="003C48B0"/>
    <w:rsid w:val="003C4AC2"/>
    <w:rsid w:val="003C5954"/>
    <w:rsid w:val="003C7589"/>
    <w:rsid w:val="003C7C34"/>
    <w:rsid w:val="003D0C86"/>
    <w:rsid w:val="003D1209"/>
    <w:rsid w:val="003D22B9"/>
    <w:rsid w:val="003D2334"/>
    <w:rsid w:val="003D2868"/>
    <w:rsid w:val="003D45FA"/>
    <w:rsid w:val="003D62A9"/>
    <w:rsid w:val="003E0D54"/>
    <w:rsid w:val="003E1664"/>
    <w:rsid w:val="003E23E8"/>
    <w:rsid w:val="003E2DDE"/>
    <w:rsid w:val="003E3524"/>
    <w:rsid w:val="003E3852"/>
    <w:rsid w:val="003E3BD1"/>
    <w:rsid w:val="003E3DFC"/>
    <w:rsid w:val="003E4266"/>
    <w:rsid w:val="003E50FA"/>
    <w:rsid w:val="003E6D16"/>
    <w:rsid w:val="003E6E05"/>
    <w:rsid w:val="003E72C9"/>
    <w:rsid w:val="003E78B7"/>
    <w:rsid w:val="003F1301"/>
    <w:rsid w:val="003F1CA8"/>
    <w:rsid w:val="003F2EF4"/>
    <w:rsid w:val="003F646A"/>
    <w:rsid w:val="003F79AC"/>
    <w:rsid w:val="003F7C8E"/>
    <w:rsid w:val="00401064"/>
    <w:rsid w:val="004020B4"/>
    <w:rsid w:val="00403A8C"/>
    <w:rsid w:val="004051A6"/>
    <w:rsid w:val="004051C9"/>
    <w:rsid w:val="00405539"/>
    <w:rsid w:val="00405BCD"/>
    <w:rsid w:val="00405E9E"/>
    <w:rsid w:val="0040639C"/>
    <w:rsid w:val="00406761"/>
    <w:rsid w:val="00406A35"/>
    <w:rsid w:val="00406A40"/>
    <w:rsid w:val="00407805"/>
    <w:rsid w:val="00410F34"/>
    <w:rsid w:val="004112D1"/>
    <w:rsid w:val="00411F6D"/>
    <w:rsid w:val="00417641"/>
    <w:rsid w:val="00420630"/>
    <w:rsid w:val="00420C5B"/>
    <w:rsid w:val="00420C77"/>
    <w:rsid w:val="00420DF1"/>
    <w:rsid w:val="004210BB"/>
    <w:rsid w:val="00423A82"/>
    <w:rsid w:val="00426737"/>
    <w:rsid w:val="0042698B"/>
    <w:rsid w:val="00432413"/>
    <w:rsid w:val="00432B0C"/>
    <w:rsid w:val="004334FC"/>
    <w:rsid w:val="004336FF"/>
    <w:rsid w:val="00433C58"/>
    <w:rsid w:val="004348D9"/>
    <w:rsid w:val="00434AED"/>
    <w:rsid w:val="00434C16"/>
    <w:rsid w:val="0044012D"/>
    <w:rsid w:val="00440D08"/>
    <w:rsid w:val="00442CF5"/>
    <w:rsid w:val="00443731"/>
    <w:rsid w:val="00443768"/>
    <w:rsid w:val="00443790"/>
    <w:rsid w:val="0044384E"/>
    <w:rsid w:val="004444C4"/>
    <w:rsid w:val="00444616"/>
    <w:rsid w:val="00445587"/>
    <w:rsid w:val="00447A64"/>
    <w:rsid w:val="00450952"/>
    <w:rsid w:val="004512D2"/>
    <w:rsid w:val="00452251"/>
    <w:rsid w:val="004540E9"/>
    <w:rsid w:val="004545CA"/>
    <w:rsid w:val="00455FAF"/>
    <w:rsid w:val="004568B7"/>
    <w:rsid w:val="00456991"/>
    <w:rsid w:val="004605BD"/>
    <w:rsid w:val="00461029"/>
    <w:rsid w:val="004621FE"/>
    <w:rsid w:val="0046326D"/>
    <w:rsid w:val="004632A7"/>
    <w:rsid w:val="00464135"/>
    <w:rsid w:val="00464649"/>
    <w:rsid w:val="0046607A"/>
    <w:rsid w:val="004662BD"/>
    <w:rsid w:val="004675FD"/>
    <w:rsid w:val="0047087F"/>
    <w:rsid w:val="00470B61"/>
    <w:rsid w:val="00471618"/>
    <w:rsid w:val="00473831"/>
    <w:rsid w:val="00474129"/>
    <w:rsid w:val="00474490"/>
    <w:rsid w:val="00474FB7"/>
    <w:rsid w:val="00475514"/>
    <w:rsid w:val="00475AE7"/>
    <w:rsid w:val="0047774F"/>
    <w:rsid w:val="00480ED1"/>
    <w:rsid w:val="0048268F"/>
    <w:rsid w:val="004850FF"/>
    <w:rsid w:val="004863BD"/>
    <w:rsid w:val="00486980"/>
    <w:rsid w:val="00486C06"/>
    <w:rsid w:val="004931B6"/>
    <w:rsid w:val="00493944"/>
    <w:rsid w:val="004944E6"/>
    <w:rsid w:val="00495894"/>
    <w:rsid w:val="00495BFA"/>
    <w:rsid w:val="004961DF"/>
    <w:rsid w:val="0049693F"/>
    <w:rsid w:val="00497A29"/>
    <w:rsid w:val="004A0E34"/>
    <w:rsid w:val="004A0EED"/>
    <w:rsid w:val="004A12BB"/>
    <w:rsid w:val="004A1B19"/>
    <w:rsid w:val="004A2D6F"/>
    <w:rsid w:val="004A2F91"/>
    <w:rsid w:val="004A36D0"/>
    <w:rsid w:val="004A3766"/>
    <w:rsid w:val="004A5B04"/>
    <w:rsid w:val="004A5B77"/>
    <w:rsid w:val="004A5E2E"/>
    <w:rsid w:val="004A7912"/>
    <w:rsid w:val="004B1820"/>
    <w:rsid w:val="004B2432"/>
    <w:rsid w:val="004B265E"/>
    <w:rsid w:val="004B2FAE"/>
    <w:rsid w:val="004B4590"/>
    <w:rsid w:val="004B529A"/>
    <w:rsid w:val="004B59B1"/>
    <w:rsid w:val="004C0FEB"/>
    <w:rsid w:val="004C1051"/>
    <w:rsid w:val="004C1AF8"/>
    <w:rsid w:val="004C4156"/>
    <w:rsid w:val="004C4902"/>
    <w:rsid w:val="004C4A5C"/>
    <w:rsid w:val="004C5564"/>
    <w:rsid w:val="004C648D"/>
    <w:rsid w:val="004C657E"/>
    <w:rsid w:val="004C69D7"/>
    <w:rsid w:val="004C7CA5"/>
    <w:rsid w:val="004D129C"/>
    <w:rsid w:val="004D2F61"/>
    <w:rsid w:val="004D70D6"/>
    <w:rsid w:val="004D7F74"/>
    <w:rsid w:val="004E056A"/>
    <w:rsid w:val="004E06D9"/>
    <w:rsid w:val="004E48F5"/>
    <w:rsid w:val="004E62F5"/>
    <w:rsid w:val="004E6741"/>
    <w:rsid w:val="004E725F"/>
    <w:rsid w:val="004E7E28"/>
    <w:rsid w:val="004F34B4"/>
    <w:rsid w:val="004F3E2B"/>
    <w:rsid w:val="004F4D38"/>
    <w:rsid w:val="004F5295"/>
    <w:rsid w:val="004F5850"/>
    <w:rsid w:val="004F658E"/>
    <w:rsid w:val="00500A10"/>
    <w:rsid w:val="00501529"/>
    <w:rsid w:val="0050164B"/>
    <w:rsid w:val="00501C03"/>
    <w:rsid w:val="00501E00"/>
    <w:rsid w:val="005020EC"/>
    <w:rsid w:val="00503B6D"/>
    <w:rsid w:val="00506327"/>
    <w:rsid w:val="005065E0"/>
    <w:rsid w:val="0050696C"/>
    <w:rsid w:val="00506CC1"/>
    <w:rsid w:val="00507430"/>
    <w:rsid w:val="00511F01"/>
    <w:rsid w:val="005133FF"/>
    <w:rsid w:val="005134A5"/>
    <w:rsid w:val="0051428C"/>
    <w:rsid w:val="005167EC"/>
    <w:rsid w:val="00517E59"/>
    <w:rsid w:val="0052162A"/>
    <w:rsid w:val="005225AC"/>
    <w:rsid w:val="005229F0"/>
    <w:rsid w:val="005232F9"/>
    <w:rsid w:val="00523DE0"/>
    <w:rsid w:val="0052408D"/>
    <w:rsid w:val="0052411C"/>
    <w:rsid w:val="00525D8D"/>
    <w:rsid w:val="00527B4C"/>
    <w:rsid w:val="0053080F"/>
    <w:rsid w:val="005309F9"/>
    <w:rsid w:val="00530FA3"/>
    <w:rsid w:val="00531919"/>
    <w:rsid w:val="005337BE"/>
    <w:rsid w:val="00535DE4"/>
    <w:rsid w:val="00537164"/>
    <w:rsid w:val="00537728"/>
    <w:rsid w:val="005377E6"/>
    <w:rsid w:val="00540010"/>
    <w:rsid w:val="00540EC6"/>
    <w:rsid w:val="00541672"/>
    <w:rsid w:val="00542160"/>
    <w:rsid w:val="005428C3"/>
    <w:rsid w:val="0054342A"/>
    <w:rsid w:val="005449A9"/>
    <w:rsid w:val="0055017C"/>
    <w:rsid w:val="00550AF2"/>
    <w:rsid w:val="00551247"/>
    <w:rsid w:val="00551A4B"/>
    <w:rsid w:val="00551FE2"/>
    <w:rsid w:val="005549FB"/>
    <w:rsid w:val="00554E6B"/>
    <w:rsid w:val="00555756"/>
    <w:rsid w:val="00557742"/>
    <w:rsid w:val="0055792F"/>
    <w:rsid w:val="00557CD5"/>
    <w:rsid w:val="00560F91"/>
    <w:rsid w:val="00561620"/>
    <w:rsid w:val="005623B0"/>
    <w:rsid w:val="00563EEB"/>
    <w:rsid w:val="00566A9E"/>
    <w:rsid w:val="00566FF5"/>
    <w:rsid w:val="005709D8"/>
    <w:rsid w:val="00570C85"/>
    <w:rsid w:val="00573D40"/>
    <w:rsid w:val="005742FC"/>
    <w:rsid w:val="00574AD1"/>
    <w:rsid w:val="005761DA"/>
    <w:rsid w:val="005761E8"/>
    <w:rsid w:val="0057768F"/>
    <w:rsid w:val="00580614"/>
    <w:rsid w:val="005808A3"/>
    <w:rsid w:val="00580F70"/>
    <w:rsid w:val="00583934"/>
    <w:rsid w:val="00583D1A"/>
    <w:rsid w:val="00584B03"/>
    <w:rsid w:val="00586F6F"/>
    <w:rsid w:val="00593C79"/>
    <w:rsid w:val="00594C2F"/>
    <w:rsid w:val="005976C3"/>
    <w:rsid w:val="005A26E4"/>
    <w:rsid w:val="005A2A74"/>
    <w:rsid w:val="005A3240"/>
    <w:rsid w:val="005A4B96"/>
    <w:rsid w:val="005A6E7A"/>
    <w:rsid w:val="005A767C"/>
    <w:rsid w:val="005B1E25"/>
    <w:rsid w:val="005B3D08"/>
    <w:rsid w:val="005B642E"/>
    <w:rsid w:val="005B7565"/>
    <w:rsid w:val="005B76CB"/>
    <w:rsid w:val="005C1999"/>
    <w:rsid w:val="005C1D39"/>
    <w:rsid w:val="005C206E"/>
    <w:rsid w:val="005C207A"/>
    <w:rsid w:val="005C2411"/>
    <w:rsid w:val="005C29CC"/>
    <w:rsid w:val="005C3063"/>
    <w:rsid w:val="005C3D94"/>
    <w:rsid w:val="005C5BAB"/>
    <w:rsid w:val="005D2735"/>
    <w:rsid w:val="005D2B4C"/>
    <w:rsid w:val="005D36C1"/>
    <w:rsid w:val="005D3F3E"/>
    <w:rsid w:val="005D4028"/>
    <w:rsid w:val="005D4BC8"/>
    <w:rsid w:val="005D4FC3"/>
    <w:rsid w:val="005D6235"/>
    <w:rsid w:val="005D73A8"/>
    <w:rsid w:val="005D7B08"/>
    <w:rsid w:val="005E008C"/>
    <w:rsid w:val="005E0844"/>
    <w:rsid w:val="005E1660"/>
    <w:rsid w:val="005E3F71"/>
    <w:rsid w:val="005E6169"/>
    <w:rsid w:val="005E738D"/>
    <w:rsid w:val="005F00FF"/>
    <w:rsid w:val="005F24A3"/>
    <w:rsid w:val="005F4F04"/>
    <w:rsid w:val="005F52A0"/>
    <w:rsid w:val="005F6E84"/>
    <w:rsid w:val="005F73CF"/>
    <w:rsid w:val="00601BB8"/>
    <w:rsid w:val="00602491"/>
    <w:rsid w:val="006026A1"/>
    <w:rsid w:val="00602771"/>
    <w:rsid w:val="00603AE9"/>
    <w:rsid w:val="006050B7"/>
    <w:rsid w:val="00605E82"/>
    <w:rsid w:val="0061007F"/>
    <w:rsid w:val="00610877"/>
    <w:rsid w:val="006115DE"/>
    <w:rsid w:val="006117FD"/>
    <w:rsid w:val="0061244A"/>
    <w:rsid w:val="006131D2"/>
    <w:rsid w:val="006133DD"/>
    <w:rsid w:val="0061383C"/>
    <w:rsid w:val="0061456B"/>
    <w:rsid w:val="006146FC"/>
    <w:rsid w:val="00614813"/>
    <w:rsid w:val="00614E68"/>
    <w:rsid w:val="006150A9"/>
    <w:rsid w:val="00615834"/>
    <w:rsid w:val="00615CEF"/>
    <w:rsid w:val="0061608B"/>
    <w:rsid w:val="00616FA3"/>
    <w:rsid w:val="00620CA3"/>
    <w:rsid w:val="00623E49"/>
    <w:rsid w:val="00624C05"/>
    <w:rsid w:val="0062536E"/>
    <w:rsid w:val="00625F53"/>
    <w:rsid w:val="00626867"/>
    <w:rsid w:val="006300E0"/>
    <w:rsid w:val="006312D0"/>
    <w:rsid w:val="006323B9"/>
    <w:rsid w:val="00632879"/>
    <w:rsid w:val="00635B82"/>
    <w:rsid w:val="00635C96"/>
    <w:rsid w:val="00637322"/>
    <w:rsid w:val="0064035D"/>
    <w:rsid w:val="00640FEF"/>
    <w:rsid w:val="00641BDB"/>
    <w:rsid w:val="00642DFE"/>
    <w:rsid w:val="00643349"/>
    <w:rsid w:val="00644D66"/>
    <w:rsid w:val="00645CB1"/>
    <w:rsid w:val="0064732E"/>
    <w:rsid w:val="00650F59"/>
    <w:rsid w:val="006538A5"/>
    <w:rsid w:val="00653E52"/>
    <w:rsid w:val="006558ED"/>
    <w:rsid w:val="00656009"/>
    <w:rsid w:val="00656FBC"/>
    <w:rsid w:val="00657BAB"/>
    <w:rsid w:val="00660689"/>
    <w:rsid w:val="00660E8D"/>
    <w:rsid w:val="00661641"/>
    <w:rsid w:val="00662514"/>
    <w:rsid w:val="0066325F"/>
    <w:rsid w:val="00664A9B"/>
    <w:rsid w:val="0066610B"/>
    <w:rsid w:val="00670184"/>
    <w:rsid w:val="00670418"/>
    <w:rsid w:val="006717ED"/>
    <w:rsid w:val="00671C40"/>
    <w:rsid w:val="006743B7"/>
    <w:rsid w:val="006751D1"/>
    <w:rsid w:val="00675CF0"/>
    <w:rsid w:val="00677367"/>
    <w:rsid w:val="00677AB5"/>
    <w:rsid w:val="00677B67"/>
    <w:rsid w:val="00680226"/>
    <w:rsid w:val="006805C5"/>
    <w:rsid w:val="00681023"/>
    <w:rsid w:val="0068183F"/>
    <w:rsid w:val="00682893"/>
    <w:rsid w:val="006855A9"/>
    <w:rsid w:val="00690EEA"/>
    <w:rsid w:val="00692E7A"/>
    <w:rsid w:val="00694213"/>
    <w:rsid w:val="00695542"/>
    <w:rsid w:val="00696246"/>
    <w:rsid w:val="006A0B3B"/>
    <w:rsid w:val="006A0FB2"/>
    <w:rsid w:val="006A4E1F"/>
    <w:rsid w:val="006A61C7"/>
    <w:rsid w:val="006A7131"/>
    <w:rsid w:val="006B0758"/>
    <w:rsid w:val="006B087C"/>
    <w:rsid w:val="006B0942"/>
    <w:rsid w:val="006B108E"/>
    <w:rsid w:val="006B1221"/>
    <w:rsid w:val="006B2E30"/>
    <w:rsid w:val="006B4AF9"/>
    <w:rsid w:val="006B5EF7"/>
    <w:rsid w:val="006C0153"/>
    <w:rsid w:val="006C092E"/>
    <w:rsid w:val="006C0E57"/>
    <w:rsid w:val="006C20A3"/>
    <w:rsid w:val="006C296F"/>
    <w:rsid w:val="006C2C69"/>
    <w:rsid w:val="006C414F"/>
    <w:rsid w:val="006C4541"/>
    <w:rsid w:val="006C5207"/>
    <w:rsid w:val="006C67F9"/>
    <w:rsid w:val="006C7026"/>
    <w:rsid w:val="006C7149"/>
    <w:rsid w:val="006C7C63"/>
    <w:rsid w:val="006C7DF5"/>
    <w:rsid w:val="006D10A0"/>
    <w:rsid w:val="006D1E21"/>
    <w:rsid w:val="006D3592"/>
    <w:rsid w:val="006D5F18"/>
    <w:rsid w:val="006D64FA"/>
    <w:rsid w:val="006D67C5"/>
    <w:rsid w:val="006D761F"/>
    <w:rsid w:val="006E04DA"/>
    <w:rsid w:val="006E1D65"/>
    <w:rsid w:val="006E26EB"/>
    <w:rsid w:val="006E30BF"/>
    <w:rsid w:val="006E383D"/>
    <w:rsid w:val="006E41DB"/>
    <w:rsid w:val="006E4FBC"/>
    <w:rsid w:val="006E52F5"/>
    <w:rsid w:val="006E64F8"/>
    <w:rsid w:val="006F0F2A"/>
    <w:rsid w:val="006F209D"/>
    <w:rsid w:val="006F3737"/>
    <w:rsid w:val="006F48BB"/>
    <w:rsid w:val="006F491D"/>
    <w:rsid w:val="006F4E8E"/>
    <w:rsid w:val="006F538E"/>
    <w:rsid w:val="006F59C3"/>
    <w:rsid w:val="006F64E3"/>
    <w:rsid w:val="00701198"/>
    <w:rsid w:val="0070241A"/>
    <w:rsid w:val="00702836"/>
    <w:rsid w:val="00710BE6"/>
    <w:rsid w:val="00711FB9"/>
    <w:rsid w:val="00712071"/>
    <w:rsid w:val="007132A3"/>
    <w:rsid w:val="00714098"/>
    <w:rsid w:val="00714D25"/>
    <w:rsid w:val="0071532E"/>
    <w:rsid w:val="007157C0"/>
    <w:rsid w:val="00715D26"/>
    <w:rsid w:val="007168F8"/>
    <w:rsid w:val="00716C51"/>
    <w:rsid w:val="00717946"/>
    <w:rsid w:val="00721C39"/>
    <w:rsid w:val="00722D84"/>
    <w:rsid w:val="00723CCA"/>
    <w:rsid w:val="00723D3B"/>
    <w:rsid w:val="0072560B"/>
    <w:rsid w:val="007263D2"/>
    <w:rsid w:val="00727E8B"/>
    <w:rsid w:val="0073092F"/>
    <w:rsid w:val="00730946"/>
    <w:rsid w:val="00730F7B"/>
    <w:rsid w:val="00734272"/>
    <w:rsid w:val="00734E50"/>
    <w:rsid w:val="00735843"/>
    <w:rsid w:val="00736E4E"/>
    <w:rsid w:val="007377C0"/>
    <w:rsid w:val="00737F21"/>
    <w:rsid w:val="00740009"/>
    <w:rsid w:val="0074011B"/>
    <w:rsid w:val="00742292"/>
    <w:rsid w:val="00742ED1"/>
    <w:rsid w:val="0074314B"/>
    <w:rsid w:val="00743FFF"/>
    <w:rsid w:val="00744A60"/>
    <w:rsid w:val="007451E1"/>
    <w:rsid w:val="00745877"/>
    <w:rsid w:val="00745A6A"/>
    <w:rsid w:val="00746A08"/>
    <w:rsid w:val="00747DB3"/>
    <w:rsid w:val="007502FC"/>
    <w:rsid w:val="00750A4C"/>
    <w:rsid w:val="007528EB"/>
    <w:rsid w:val="00753487"/>
    <w:rsid w:val="00755063"/>
    <w:rsid w:val="00756237"/>
    <w:rsid w:val="0075639A"/>
    <w:rsid w:val="00763F0E"/>
    <w:rsid w:val="00766E0D"/>
    <w:rsid w:val="0076742F"/>
    <w:rsid w:val="00771A79"/>
    <w:rsid w:val="00771FFE"/>
    <w:rsid w:val="00772100"/>
    <w:rsid w:val="00774FCB"/>
    <w:rsid w:val="0077504C"/>
    <w:rsid w:val="00776614"/>
    <w:rsid w:val="00776B83"/>
    <w:rsid w:val="00776DA6"/>
    <w:rsid w:val="00776E11"/>
    <w:rsid w:val="00776FEE"/>
    <w:rsid w:val="007810EE"/>
    <w:rsid w:val="00782820"/>
    <w:rsid w:val="00783C38"/>
    <w:rsid w:val="00784165"/>
    <w:rsid w:val="00784973"/>
    <w:rsid w:val="00786CE7"/>
    <w:rsid w:val="00786D8F"/>
    <w:rsid w:val="00787AAB"/>
    <w:rsid w:val="00787AD0"/>
    <w:rsid w:val="0079038A"/>
    <w:rsid w:val="00790F8E"/>
    <w:rsid w:val="00791E3B"/>
    <w:rsid w:val="00792D71"/>
    <w:rsid w:val="00793212"/>
    <w:rsid w:val="007945CE"/>
    <w:rsid w:val="00794CAB"/>
    <w:rsid w:val="00794D17"/>
    <w:rsid w:val="00794E93"/>
    <w:rsid w:val="00796590"/>
    <w:rsid w:val="00796E40"/>
    <w:rsid w:val="007A00BE"/>
    <w:rsid w:val="007A2706"/>
    <w:rsid w:val="007A486D"/>
    <w:rsid w:val="007A5D59"/>
    <w:rsid w:val="007A7511"/>
    <w:rsid w:val="007A764D"/>
    <w:rsid w:val="007B0AAC"/>
    <w:rsid w:val="007B1DD2"/>
    <w:rsid w:val="007B2D11"/>
    <w:rsid w:val="007B3AC6"/>
    <w:rsid w:val="007B4136"/>
    <w:rsid w:val="007B4DCD"/>
    <w:rsid w:val="007B6C0D"/>
    <w:rsid w:val="007B77C3"/>
    <w:rsid w:val="007C03F9"/>
    <w:rsid w:val="007C22B0"/>
    <w:rsid w:val="007C25DC"/>
    <w:rsid w:val="007C2B51"/>
    <w:rsid w:val="007C33BF"/>
    <w:rsid w:val="007C618E"/>
    <w:rsid w:val="007C6816"/>
    <w:rsid w:val="007C6858"/>
    <w:rsid w:val="007C693F"/>
    <w:rsid w:val="007C7B1C"/>
    <w:rsid w:val="007C7E91"/>
    <w:rsid w:val="007D09B0"/>
    <w:rsid w:val="007D2F74"/>
    <w:rsid w:val="007D39C6"/>
    <w:rsid w:val="007D46FA"/>
    <w:rsid w:val="007D5BDF"/>
    <w:rsid w:val="007D6763"/>
    <w:rsid w:val="007D68E0"/>
    <w:rsid w:val="007D6DA3"/>
    <w:rsid w:val="007D7973"/>
    <w:rsid w:val="007D79EF"/>
    <w:rsid w:val="007D7EBB"/>
    <w:rsid w:val="007E0880"/>
    <w:rsid w:val="007E103C"/>
    <w:rsid w:val="007E1048"/>
    <w:rsid w:val="007E1DBD"/>
    <w:rsid w:val="007E3EA9"/>
    <w:rsid w:val="007E406B"/>
    <w:rsid w:val="007E4273"/>
    <w:rsid w:val="007E4407"/>
    <w:rsid w:val="007E6903"/>
    <w:rsid w:val="007E7223"/>
    <w:rsid w:val="007E7620"/>
    <w:rsid w:val="007F0AB3"/>
    <w:rsid w:val="007F2FFC"/>
    <w:rsid w:val="007F5742"/>
    <w:rsid w:val="007F7D9F"/>
    <w:rsid w:val="0080221A"/>
    <w:rsid w:val="00803B40"/>
    <w:rsid w:val="0080531E"/>
    <w:rsid w:val="008056B0"/>
    <w:rsid w:val="008068B0"/>
    <w:rsid w:val="00812051"/>
    <w:rsid w:val="00814D2A"/>
    <w:rsid w:val="00814FE5"/>
    <w:rsid w:val="008170F7"/>
    <w:rsid w:val="00820B75"/>
    <w:rsid w:val="00820FB2"/>
    <w:rsid w:val="00821009"/>
    <w:rsid w:val="0082365D"/>
    <w:rsid w:val="00825DA3"/>
    <w:rsid w:val="00831068"/>
    <w:rsid w:val="008324C4"/>
    <w:rsid w:val="00834CBD"/>
    <w:rsid w:val="008373C8"/>
    <w:rsid w:val="0083775E"/>
    <w:rsid w:val="00837C2B"/>
    <w:rsid w:val="00840A58"/>
    <w:rsid w:val="00840B1D"/>
    <w:rsid w:val="00842637"/>
    <w:rsid w:val="0084340A"/>
    <w:rsid w:val="0084362C"/>
    <w:rsid w:val="00843E4A"/>
    <w:rsid w:val="00845A9D"/>
    <w:rsid w:val="00846263"/>
    <w:rsid w:val="00846E4E"/>
    <w:rsid w:val="008503D0"/>
    <w:rsid w:val="00851F70"/>
    <w:rsid w:val="00852AE0"/>
    <w:rsid w:val="00852F2B"/>
    <w:rsid w:val="0085435D"/>
    <w:rsid w:val="0085654B"/>
    <w:rsid w:val="0086013F"/>
    <w:rsid w:val="008607AC"/>
    <w:rsid w:val="00860F87"/>
    <w:rsid w:val="008617A9"/>
    <w:rsid w:val="00861FD6"/>
    <w:rsid w:val="00862089"/>
    <w:rsid w:val="00862347"/>
    <w:rsid w:val="00863EBB"/>
    <w:rsid w:val="00864B67"/>
    <w:rsid w:val="00865C6F"/>
    <w:rsid w:val="00866572"/>
    <w:rsid w:val="008677A4"/>
    <w:rsid w:val="008722CC"/>
    <w:rsid w:val="0087413C"/>
    <w:rsid w:val="00875CF0"/>
    <w:rsid w:val="008766AA"/>
    <w:rsid w:val="00876D89"/>
    <w:rsid w:val="00877326"/>
    <w:rsid w:val="0087794A"/>
    <w:rsid w:val="00877B63"/>
    <w:rsid w:val="0088047E"/>
    <w:rsid w:val="00880CD4"/>
    <w:rsid w:val="008817DC"/>
    <w:rsid w:val="00882E48"/>
    <w:rsid w:val="008834EC"/>
    <w:rsid w:val="008859C5"/>
    <w:rsid w:val="00885B41"/>
    <w:rsid w:val="00887210"/>
    <w:rsid w:val="008904B4"/>
    <w:rsid w:val="00891557"/>
    <w:rsid w:val="0089189F"/>
    <w:rsid w:val="00891966"/>
    <w:rsid w:val="00892013"/>
    <w:rsid w:val="00893BCD"/>
    <w:rsid w:val="008943B1"/>
    <w:rsid w:val="008955B6"/>
    <w:rsid w:val="008959F4"/>
    <w:rsid w:val="00896C82"/>
    <w:rsid w:val="00896CC1"/>
    <w:rsid w:val="00897EE1"/>
    <w:rsid w:val="008A17A4"/>
    <w:rsid w:val="008A2FDC"/>
    <w:rsid w:val="008A3CA3"/>
    <w:rsid w:val="008A3D12"/>
    <w:rsid w:val="008A3F84"/>
    <w:rsid w:val="008A5090"/>
    <w:rsid w:val="008A5591"/>
    <w:rsid w:val="008A59AB"/>
    <w:rsid w:val="008A6B92"/>
    <w:rsid w:val="008B4538"/>
    <w:rsid w:val="008B4B47"/>
    <w:rsid w:val="008B77F7"/>
    <w:rsid w:val="008B79BE"/>
    <w:rsid w:val="008B7DCD"/>
    <w:rsid w:val="008C00EA"/>
    <w:rsid w:val="008C2410"/>
    <w:rsid w:val="008C5929"/>
    <w:rsid w:val="008C5EC1"/>
    <w:rsid w:val="008D287B"/>
    <w:rsid w:val="008D3173"/>
    <w:rsid w:val="008D324D"/>
    <w:rsid w:val="008D421E"/>
    <w:rsid w:val="008D4E50"/>
    <w:rsid w:val="008D5D39"/>
    <w:rsid w:val="008D6A6E"/>
    <w:rsid w:val="008D7CB1"/>
    <w:rsid w:val="008E1505"/>
    <w:rsid w:val="008E172B"/>
    <w:rsid w:val="008E20A9"/>
    <w:rsid w:val="008E2317"/>
    <w:rsid w:val="008E2428"/>
    <w:rsid w:val="008E2E2A"/>
    <w:rsid w:val="008E3579"/>
    <w:rsid w:val="008E364D"/>
    <w:rsid w:val="008E597A"/>
    <w:rsid w:val="008E64EE"/>
    <w:rsid w:val="008E6999"/>
    <w:rsid w:val="008E6B47"/>
    <w:rsid w:val="008E6BE5"/>
    <w:rsid w:val="008E6F63"/>
    <w:rsid w:val="008F1496"/>
    <w:rsid w:val="008F1624"/>
    <w:rsid w:val="008F20A5"/>
    <w:rsid w:val="008F30C4"/>
    <w:rsid w:val="008F405E"/>
    <w:rsid w:val="008F4538"/>
    <w:rsid w:val="008F57CA"/>
    <w:rsid w:val="008F64E5"/>
    <w:rsid w:val="008F7176"/>
    <w:rsid w:val="008F7DF0"/>
    <w:rsid w:val="009016A5"/>
    <w:rsid w:val="0090190A"/>
    <w:rsid w:val="00901922"/>
    <w:rsid w:val="009024E9"/>
    <w:rsid w:val="00906F6B"/>
    <w:rsid w:val="00910A96"/>
    <w:rsid w:val="00911AF0"/>
    <w:rsid w:val="009128FA"/>
    <w:rsid w:val="009136CF"/>
    <w:rsid w:val="00914115"/>
    <w:rsid w:val="00914CE5"/>
    <w:rsid w:val="009150A4"/>
    <w:rsid w:val="009153A0"/>
    <w:rsid w:val="00915EC9"/>
    <w:rsid w:val="009162E0"/>
    <w:rsid w:val="009228CD"/>
    <w:rsid w:val="0092369C"/>
    <w:rsid w:val="009261A5"/>
    <w:rsid w:val="0092635F"/>
    <w:rsid w:val="00927A45"/>
    <w:rsid w:val="00927C7E"/>
    <w:rsid w:val="0093039C"/>
    <w:rsid w:val="00930559"/>
    <w:rsid w:val="009305F8"/>
    <w:rsid w:val="0093187D"/>
    <w:rsid w:val="00932CB4"/>
    <w:rsid w:val="00933064"/>
    <w:rsid w:val="009342B7"/>
    <w:rsid w:val="009347B9"/>
    <w:rsid w:val="00934B7F"/>
    <w:rsid w:val="00940B2B"/>
    <w:rsid w:val="009415C2"/>
    <w:rsid w:val="00943CBE"/>
    <w:rsid w:val="00945964"/>
    <w:rsid w:val="00946973"/>
    <w:rsid w:val="00952D3D"/>
    <w:rsid w:val="00953052"/>
    <w:rsid w:val="00953C37"/>
    <w:rsid w:val="00957E5A"/>
    <w:rsid w:val="00962526"/>
    <w:rsid w:val="00962D42"/>
    <w:rsid w:val="00963AB9"/>
    <w:rsid w:val="009640BF"/>
    <w:rsid w:val="009665AE"/>
    <w:rsid w:val="00967477"/>
    <w:rsid w:val="00967D8C"/>
    <w:rsid w:val="0097022C"/>
    <w:rsid w:val="00971143"/>
    <w:rsid w:val="00971591"/>
    <w:rsid w:val="009732B5"/>
    <w:rsid w:val="00975896"/>
    <w:rsid w:val="009764FA"/>
    <w:rsid w:val="009767D0"/>
    <w:rsid w:val="00976E94"/>
    <w:rsid w:val="00980D47"/>
    <w:rsid w:val="009848BB"/>
    <w:rsid w:val="00984969"/>
    <w:rsid w:val="009857AF"/>
    <w:rsid w:val="00987B2A"/>
    <w:rsid w:val="00991828"/>
    <w:rsid w:val="00991907"/>
    <w:rsid w:val="00992BE6"/>
    <w:rsid w:val="00994174"/>
    <w:rsid w:val="00995697"/>
    <w:rsid w:val="0099582B"/>
    <w:rsid w:val="00997FCF"/>
    <w:rsid w:val="009A005D"/>
    <w:rsid w:val="009A03EF"/>
    <w:rsid w:val="009A0F13"/>
    <w:rsid w:val="009A1923"/>
    <w:rsid w:val="009A1C61"/>
    <w:rsid w:val="009A2041"/>
    <w:rsid w:val="009A456E"/>
    <w:rsid w:val="009A4822"/>
    <w:rsid w:val="009A6E71"/>
    <w:rsid w:val="009B0541"/>
    <w:rsid w:val="009B0659"/>
    <w:rsid w:val="009B066F"/>
    <w:rsid w:val="009B108F"/>
    <w:rsid w:val="009B27B4"/>
    <w:rsid w:val="009B414E"/>
    <w:rsid w:val="009B5FB5"/>
    <w:rsid w:val="009B74DC"/>
    <w:rsid w:val="009C14FE"/>
    <w:rsid w:val="009C184A"/>
    <w:rsid w:val="009C2032"/>
    <w:rsid w:val="009C2141"/>
    <w:rsid w:val="009C414C"/>
    <w:rsid w:val="009C5778"/>
    <w:rsid w:val="009C5AAF"/>
    <w:rsid w:val="009C5DDD"/>
    <w:rsid w:val="009C6915"/>
    <w:rsid w:val="009C72AA"/>
    <w:rsid w:val="009C7F11"/>
    <w:rsid w:val="009D0D25"/>
    <w:rsid w:val="009D1DDC"/>
    <w:rsid w:val="009D36E4"/>
    <w:rsid w:val="009E07F7"/>
    <w:rsid w:val="009E13A3"/>
    <w:rsid w:val="009E28AF"/>
    <w:rsid w:val="009E37FE"/>
    <w:rsid w:val="009E41C0"/>
    <w:rsid w:val="009E4BB6"/>
    <w:rsid w:val="009E54AE"/>
    <w:rsid w:val="009E6BA6"/>
    <w:rsid w:val="009E7139"/>
    <w:rsid w:val="009F0EE5"/>
    <w:rsid w:val="009F1469"/>
    <w:rsid w:val="009F2F6B"/>
    <w:rsid w:val="009F66CC"/>
    <w:rsid w:val="009F77A0"/>
    <w:rsid w:val="009F79A2"/>
    <w:rsid w:val="009F7A4F"/>
    <w:rsid w:val="00A01AF4"/>
    <w:rsid w:val="00A023C2"/>
    <w:rsid w:val="00A03D6E"/>
    <w:rsid w:val="00A0597A"/>
    <w:rsid w:val="00A075C6"/>
    <w:rsid w:val="00A07D36"/>
    <w:rsid w:val="00A07EBD"/>
    <w:rsid w:val="00A11181"/>
    <w:rsid w:val="00A115D6"/>
    <w:rsid w:val="00A11632"/>
    <w:rsid w:val="00A117E1"/>
    <w:rsid w:val="00A11870"/>
    <w:rsid w:val="00A11991"/>
    <w:rsid w:val="00A12568"/>
    <w:rsid w:val="00A12A5D"/>
    <w:rsid w:val="00A15E00"/>
    <w:rsid w:val="00A17D0C"/>
    <w:rsid w:val="00A20834"/>
    <w:rsid w:val="00A21E24"/>
    <w:rsid w:val="00A22F47"/>
    <w:rsid w:val="00A22FCC"/>
    <w:rsid w:val="00A23D6F"/>
    <w:rsid w:val="00A242DE"/>
    <w:rsid w:val="00A24429"/>
    <w:rsid w:val="00A24590"/>
    <w:rsid w:val="00A2628B"/>
    <w:rsid w:val="00A27CA6"/>
    <w:rsid w:val="00A3121D"/>
    <w:rsid w:val="00A33893"/>
    <w:rsid w:val="00A34427"/>
    <w:rsid w:val="00A35A50"/>
    <w:rsid w:val="00A3659D"/>
    <w:rsid w:val="00A407C5"/>
    <w:rsid w:val="00A41199"/>
    <w:rsid w:val="00A41B57"/>
    <w:rsid w:val="00A41C38"/>
    <w:rsid w:val="00A44ED6"/>
    <w:rsid w:val="00A46478"/>
    <w:rsid w:val="00A47B7B"/>
    <w:rsid w:val="00A50227"/>
    <w:rsid w:val="00A529FD"/>
    <w:rsid w:val="00A5327E"/>
    <w:rsid w:val="00A54B43"/>
    <w:rsid w:val="00A54DF7"/>
    <w:rsid w:val="00A55331"/>
    <w:rsid w:val="00A55A46"/>
    <w:rsid w:val="00A560F7"/>
    <w:rsid w:val="00A56C8B"/>
    <w:rsid w:val="00A573B3"/>
    <w:rsid w:val="00A5772C"/>
    <w:rsid w:val="00A579CD"/>
    <w:rsid w:val="00A602B8"/>
    <w:rsid w:val="00A614FD"/>
    <w:rsid w:val="00A623FA"/>
    <w:rsid w:val="00A62454"/>
    <w:rsid w:val="00A6281D"/>
    <w:rsid w:val="00A64461"/>
    <w:rsid w:val="00A65841"/>
    <w:rsid w:val="00A6591B"/>
    <w:rsid w:val="00A66F88"/>
    <w:rsid w:val="00A70C6B"/>
    <w:rsid w:val="00A74B54"/>
    <w:rsid w:val="00A76BA0"/>
    <w:rsid w:val="00A76C5F"/>
    <w:rsid w:val="00A76D95"/>
    <w:rsid w:val="00A80489"/>
    <w:rsid w:val="00A80B06"/>
    <w:rsid w:val="00A8143C"/>
    <w:rsid w:val="00A81786"/>
    <w:rsid w:val="00A821D4"/>
    <w:rsid w:val="00A821E9"/>
    <w:rsid w:val="00A82AC3"/>
    <w:rsid w:val="00A8331F"/>
    <w:rsid w:val="00A840EC"/>
    <w:rsid w:val="00A84DF3"/>
    <w:rsid w:val="00A875D4"/>
    <w:rsid w:val="00A87C8B"/>
    <w:rsid w:val="00A90B4D"/>
    <w:rsid w:val="00A91E9C"/>
    <w:rsid w:val="00A92BDA"/>
    <w:rsid w:val="00A9339B"/>
    <w:rsid w:val="00A94610"/>
    <w:rsid w:val="00A955E3"/>
    <w:rsid w:val="00A968E2"/>
    <w:rsid w:val="00AA0E5F"/>
    <w:rsid w:val="00AA10B1"/>
    <w:rsid w:val="00AA18DD"/>
    <w:rsid w:val="00AA20A8"/>
    <w:rsid w:val="00AA34CE"/>
    <w:rsid w:val="00AA4815"/>
    <w:rsid w:val="00AA4D42"/>
    <w:rsid w:val="00AA6721"/>
    <w:rsid w:val="00AB0B59"/>
    <w:rsid w:val="00AB12C5"/>
    <w:rsid w:val="00AB19FB"/>
    <w:rsid w:val="00AB4E59"/>
    <w:rsid w:val="00AB513D"/>
    <w:rsid w:val="00AB592E"/>
    <w:rsid w:val="00AB657B"/>
    <w:rsid w:val="00AB668A"/>
    <w:rsid w:val="00AB747F"/>
    <w:rsid w:val="00AB7F74"/>
    <w:rsid w:val="00AC07B5"/>
    <w:rsid w:val="00AC0A59"/>
    <w:rsid w:val="00AC0C52"/>
    <w:rsid w:val="00AC17C2"/>
    <w:rsid w:val="00AC490D"/>
    <w:rsid w:val="00AC64FD"/>
    <w:rsid w:val="00AC6864"/>
    <w:rsid w:val="00AD0E9A"/>
    <w:rsid w:val="00AD1545"/>
    <w:rsid w:val="00AD191A"/>
    <w:rsid w:val="00AD19B5"/>
    <w:rsid w:val="00AD28EF"/>
    <w:rsid w:val="00AD2E23"/>
    <w:rsid w:val="00AD448D"/>
    <w:rsid w:val="00AD59F7"/>
    <w:rsid w:val="00AD611A"/>
    <w:rsid w:val="00AD69D7"/>
    <w:rsid w:val="00AD7B14"/>
    <w:rsid w:val="00AE2727"/>
    <w:rsid w:val="00AE2CCE"/>
    <w:rsid w:val="00AE471D"/>
    <w:rsid w:val="00AE473A"/>
    <w:rsid w:val="00AE6128"/>
    <w:rsid w:val="00AE6AFB"/>
    <w:rsid w:val="00AF1E10"/>
    <w:rsid w:val="00AF2C98"/>
    <w:rsid w:val="00AF3A10"/>
    <w:rsid w:val="00AF3BCE"/>
    <w:rsid w:val="00AF4ED7"/>
    <w:rsid w:val="00AF5A10"/>
    <w:rsid w:val="00AF6CAF"/>
    <w:rsid w:val="00AF6EFB"/>
    <w:rsid w:val="00B007AF"/>
    <w:rsid w:val="00B0193E"/>
    <w:rsid w:val="00B03E6D"/>
    <w:rsid w:val="00B045DC"/>
    <w:rsid w:val="00B04B4B"/>
    <w:rsid w:val="00B04C1B"/>
    <w:rsid w:val="00B04D6B"/>
    <w:rsid w:val="00B053AF"/>
    <w:rsid w:val="00B060F1"/>
    <w:rsid w:val="00B07D53"/>
    <w:rsid w:val="00B1093A"/>
    <w:rsid w:val="00B10CF3"/>
    <w:rsid w:val="00B10D83"/>
    <w:rsid w:val="00B110C1"/>
    <w:rsid w:val="00B13341"/>
    <w:rsid w:val="00B15529"/>
    <w:rsid w:val="00B15B4C"/>
    <w:rsid w:val="00B1623C"/>
    <w:rsid w:val="00B16FA8"/>
    <w:rsid w:val="00B204DF"/>
    <w:rsid w:val="00B20D34"/>
    <w:rsid w:val="00B21827"/>
    <w:rsid w:val="00B21AF0"/>
    <w:rsid w:val="00B22181"/>
    <w:rsid w:val="00B22553"/>
    <w:rsid w:val="00B2330C"/>
    <w:rsid w:val="00B24217"/>
    <w:rsid w:val="00B252E3"/>
    <w:rsid w:val="00B259B2"/>
    <w:rsid w:val="00B26580"/>
    <w:rsid w:val="00B27149"/>
    <w:rsid w:val="00B27D51"/>
    <w:rsid w:val="00B315CF"/>
    <w:rsid w:val="00B32739"/>
    <w:rsid w:val="00B32912"/>
    <w:rsid w:val="00B32E7E"/>
    <w:rsid w:val="00B338DC"/>
    <w:rsid w:val="00B33A0C"/>
    <w:rsid w:val="00B3451A"/>
    <w:rsid w:val="00B35A52"/>
    <w:rsid w:val="00B36ED6"/>
    <w:rsid w:val="00B37DA6"/>
    <w:rsid w:val="00B400AE"/>
    <w:rsid w:val="00B41F2B"/>
    <w:rsid w:val="00B45659"/>
    <w:rsid w:val="00B457AC"/>
    <w:rsid w:val="00B465B1"/>
    <w:rsid w:val="00B476A3"/>
    <w:rsid w:val="00B52B39"/>
    <w:rsid w:val="00B53516"/>
    <w:rsid w:val="00B5364F"/>
    <w:rsid w:val="00B549E2"/>
    <w:rsid w:val="00B54B89"/>
    <w:rsid w:val="00B55F1C"/>
    <w:rsid w:val="00B57222"/>
    <w:rsid w:val="00B609DE"/>
    <w:rsid w:val="00B62CF5"/>
    <w:rsid w:val="00B636A0"/>
    <w:rsid w:val="00B659CD"/>
    <w:rsid w:val="00B674F2"/>
    <w:rsid w:val="00B70560"/>
    <w:rsid w:val="00B7090B"/>
    <w:rsid w:val="00B71A8B"/>
    <w:rsid w:val="00B71B7D"/>
    <w:rsid w:val="00B72378"/>
    <w:rsid w:val="00B72F94"/>
    <w:rsid w:val="00B7625E"/>
    <w:rsid w:val="00B77466"/>
    <w:rsid w:val="00B80663"/>
    <w:rsid w:val="00B80F22"/>
    <w:rsid w:val="00B81172"/>
    <w:rsid w:val="00B81E82"/>
    <w:rsid w:val="00B8279D"/>
    <w:rsid w:val="00B83587"/>
    <w:rsid w:val="00B85104"/>
    <w:rsid w:val="00B87522"/>
    <w:rsid w:val="00B87F37"/>
    <w:rsid w:val="00B90CC4"/>
    <w:rsid w:val="00B91289"/>
    <w:rsid w:val="00B9292D"/>
    <w:rsid w:val="00B9311E"/>
    <w:rsid w:val="00B93BB2"/>
    <w:rsid w:val="00B94067"/>
    <w:rsid w:val="00B942AF"/>
    <w:rsid w:val="00B95EFE"/>
    <w:rsid w:val="00B96304"/>
    <w:rsid w:val="00B97B60"/>
    <w:rsid w:val="00BA01BA"/>
    <w:rsid w:val="00BA11A7"/>
    <w:rsid w:val="00BA2E17"/>
    <w:rsid w:val="00BA325B"/>
    <w:rsid w:val="00BA45C3"/>
    <w:rsid w:val="00BB3626"/>
    <w:rsid w:val="00BB3BA4"/>
    <w:rsid w:val="00BB7283"/>
    <w:rsid w:val="00BB72F9"/>
    <w:rsid w:val="00BB7675"/>
    <w:rsid w:val="00BB7FCF"/>
    <w:rsid w:val="00BC0DF4"/>
    <w:rsid w:val="00BC2BE8"/>
    <w:rsid w:val="00BC30E0"/>
    <w:rsid w:val="00BC3C1F"/>
    <w:rsid w:val="00BC3FB7"/>
    <w:rsid w:val="00BC4475"/>
    <w:rsid w:val="00BC47E1"/>
    <w:rsid w:val="00BD0746"/>
    <w:rsid w:val="00BD104F"/>
    <w:rsid w:val="00BD3F25"/>
    <w:rsid w:val="00BD4D77"/>
    <w:rsid w:val="00BD7A34"/>
    <w:rsid w:val="00BE21ED"/>
    <w:rsid w:val="00BE3D70"/>
    <w:rsid w:val="00BE3E83"/>
    <w:rsid w:val="00BE4268"/>
    <w:rsid w:val="00BE4273"/>
    <w:rsid w:val="00BE4280"/>
    <w:rsid w:val="00BE558E"/>
    <w:rsid w:val="00BE5663"/>
    <w:rsid w:val="00BE6C99"/>
    <w:rsid w:val="00BE7FBE"/>
    <w:rsid w:val="00BF00CF"/>
    <w:rsid w:val="00BF2ABC"/>
    <w:rsid w:val="00BF2E81"/>
    <w:rsid w:val="00BF417B"/>
    <w:rsid w:val="00BF5400"/>
    <w:rsid w:val="00BF70E5"/>
    <w:rsid w:val="00C007DB"/>
    <w:rsid w:val="00C03D16"/>
    <w:rsid w:val="00C03D29"/>
    <w:rsid w:val="00C047DD"/>
    <w:rsid w:val="00C058CB"/>
    <w:rsid w:val="00C068B8"/>
    <w:rsid w:val="00C119CC"/>
    <w:rsid w:val="00C11F9A"/>
    <w:rsid w:val="00C12837"/>
    <w:rsid w:val="00C12E27"/>
    <w:rsid w:val="00C1434C"/>
    <w:rsid w:val="00C143CC"/>
    <w:rsid w:val="00C15161"/>
    <w:rsid w:val="00C2147E"/>
    <w:rsid w:val="00C21A7A"/>
    <w:rsid w:val="00C25C07"/>
    <w:rsid w:val="00C25CF5"/>
    <w:rsid w:val="00C26E16"/>
    <w:rsid w:val="00C3093B"/>
    <w:rsid w:val="00C30949"/>
    <w:rsid w:val="00C3114D"/>
    <w:rsid w:val="00C3278D"/>
    <w:rsid w:val="00C328DD"/>
    <w:rsid w:val="00C32931"/>
    <w:rsid w:val="00C3336F"/>
    <w:rsid w:val="00C33FFF"/>
    <w:rsid w:val="00C36413"/>
    <w:rsid w:val="00C4195F"/>
    <w:rsid w:val="00C42848"/>
    <w:rsid w:val="00C42DCC"/>
    <w:rsid w:val="00C459AC"/>
    <w:rsid w:val="00C46BF2"/>
    <w:rsid w:val="00C50D07"/>
    <w:rsid w:val="00C5334D"/>
    <w:rsid w:val="00C53D08"/>
    <w:rsid w:val="00C549A8"/>
    <w:rsid w:val="00C55C16"/>
    <w:rsid w:val="00C5784E"/>
    <w:rsid w:val="00C602AE"/>
    <w:rsid w:val="00C61E4F"/>
    <w:rsid w:val="00C65149"/>
    <w:rsid w:val="00C6586D"/>
    <w:rsid w:val="00C6660C"/>
    <w:rsid w:val="00C668A6"/>
    <w:rsid w:val="00C67489"/>
    <w:rsid w:val="00C6772C"/>
    <w:rsid w:val="00C713B3"/>
    <w:rsid w:val="00C71D01"/>
    <w:rsid w:val="00C72990"/>
    <w:rsid w:val="00C72A76"/>
    <w:rsid w:val="00C73384"/>
    <w:rsid w:val="00C7564F"/>
    <w:rsid w:val="00C75F79"/>
    <w:rsid w:val="00C774C4"/>
    <w:rsid w:val="00C77D34"/>
    <w:rsid w:val="00C814E7"/>
    <w:rsid w:val="00C819E4"/>
    <w:rsid w:val="00C821A7"/>
    <w:rsid w:val="00C8264F"/>
    <w:rsid w:val="00C86D8D"/>
    <w:rsid w:val="00C87DA4"/>
    <w:rsid w:val="00C90219"/>
    <w:rsid w:val="00C9087D"/>
    <w:rsid w:val="00C92AF5"/>
    <w:rsid w:val="00C93750"/>
    <w:rsid w:val="00C9493D"/>
    <w:rsid w:val="00C94FD0"/>
    <w:rsid w:val="00C95103"/>
    <w:rsid w:val="00C96475"/>
    <w:rsid w:val="00C96C63"/>
    <w:rsid w:val="00CA0C56"/>
    <w:rsid w:val="00CA1810"/>
    <w:rsid w:val="00CA18DB"/>
    <w:rsid w:val="00CA2233"/>
    <w:rsid w:val="00CA4381"/>
    <w:rsid w:val="00CA45C7"/>
    <w:rsid w:val="00CA4C90"/>
    <w:rsid w:val="00CA523F"/>
    <w:rsid w:val="00CA6498"/>
    <w:rsid w:val="00CA7864"/>
    <w:rsid w:val="00CB0AB0"/>
    <w:rsid w:val="00CB2880"/>
    <w:rsid w:val="00CB2F89"/>
    <w:rsid w:val="00CB6907"/>
    <w:rsid w:val="00CB760D"/>
    <w:rsid w:val="00CC1C7C"/>
    <w:rsid w:val="00CC22F0"/>
    <w:rsid w:val="00CC4795"/>
    <w:rsid w:val="00CD33C6"/>
    <w:rsid w:val="00CD391B"/>
    <w:rsid w:val="00CD74CF"/>
    <w:rsid w:val="00CD7D1A"/>
    <w:rsid w:val="00CD7F26"/>
    <w:rsid w:val="00CE02C6"/>
    <w:rsid w:val="00CE1B5E"/>
    <w:rsid w:val="00CE1F66"/>
    <w:rsid w:val="00CE37A5"/>
    <w:rsid w:val="00CE4AA7"/>
    <w:rsid w:val="00CE742A"/>
    <w:rsid w:val="00CF1B3D"/>
    <w:rsid w:val="00CF1C6F"/>
    <w:rsid w:val="00CF27AD"/>
    <w:rsid w:val="00CF2F1A"/>
    <w:rsid w:val="00CF3930"/>
    <w:rsid w:val="00CF3CD0"/>
    <w:rsid w:val="00CF5316"/>
    <w:rsid w:val="00CF7294"/>
    <w:rsid w:val="00D00494"/>
    <w:rsid w:val="00D01354"/>
    <w:rsid w:val="00D05107"/>
    <w:rsid w:val="00D05C90"/>
    <w:rsid w:val="00D07311"/>
    <w:rsid w:val="00D10599"/>
    <w:rsid w:val="00D1129E"/>
    <w:rsid w:val="00D11AD9"/>
    <w:rsid w:val="00D12581"/>
    <w:rsid w:val="00D129CD"/>
    <w:rsid w:val="00D12A6C"/>
    <w:rsid w:val="00D135B0"/>
    <w:rsid w:val="00D15C5A"/>
    <w:rsid w:val="00D166FA"/>
    <w:rsid w:val="00D224F2"/>
    <w:rsid w:val="00D24049"/>
    <w:rsid w:val="00D26A20"/>
    <w:rsid w:val="00D31CE2"/>
    <w:rsid w:val="00D31DFB"/>
    <w:rsid w:val="00D321BC"/>
    <w:rsid w:val="00D328C1"/>
    <w:rsid w:val="00D32FF4"/>
    <w:rsid w:val="00D36A46"/>
    <w:rsid w:val="00D36EEC"/>
    <w:rsid w:val="00D37C39"/>
    <w:rsid w:val="00D40468"/>
    <w:rsid w:val="00D40F7C"/>
    <w:rsid w:val="00D4123A"/>
    <w:rsid w:val="00D415FB"/>
    <w:rsid w:val="00D429F3"/>
    <w:rsid w:val="00D44EF8"/>
    <w:rsid w:val="00D46F45"/>
    <w:rsid w:val="00D46FEA"/>
    <w:rsid w:val="00D473A4"/>
    <w:rsid w:val="00D47F7D"/>
    <w:rsid w:val="00D50110"/>
    <w:rsid w:val="00D50E05"/>
    <w:rsid w:val="00D52113"/>
    <w:rsid w:val="00D542FA"/>
    <w:rsid w:val="00D54449"/>
    <w:rsid w:val="00D55409"/>
    <w:rsid w:val="00D55FEA"/>
    <w:rsid w:val="00D6029A"/>
    <w:rsid w:val="00D65BE3"/>
    <w:rsid w:val="00D66060"/>
    <w:rsid w:val="00D6632B"/>
    <w:rsid w:val="00D66A0F"/>
    <w:rsid w:val="00D66AF3"/>
    <w:rsid w:val="00D66EBE"/>
    <w:rsid w:val="00D67392"/>
    <w:rsid w:val="00D71303"/>
    <w:rsid w:val="00D724F8"/>
    <w:rsid w:val="00D72E9E"/>
    <w:rsid w:val="00D74179"/>
    <w:rsid w:val="00D74246"/>
    <w:rsid w:val="00D75B14"/>
    <w:rsid w:val="00D77EA0"/>
    <w:rsid w:val="00D84A30"/>
    <w:rsid w:val="00D85A60"/>
    <w:rsid w:val="00D866C7"/>
    <w:rsid w:val="00D878EF"/>
    <w:rsid w:val="00D94148"/>
    <w:rsid w:val="00D949C0"/>
    <w:rsid w:val="00D95D93"/>
    <w:rsid w:val="00D95F39"/>
    <w:rsid w:val="00D9704A"/>
    <w:rsid w:val="00D97D3A"/>
    <w:rsid w:val="00DA0B14"/>
    <w:rsid w:val="00DA0EFA"/>
    <w:rsid w:val="00DA209F"/>
    <w:rsid w:val="00DA21FB"/>
    <w:rsid w:val="00DA30F9"/>
    <w:rsid w:val="00DB1291"/>
    <w:rsid w:val="00DB14E8"/>
    <w:rsid w:val="00DB1A32"/>
    <w:rsid w:val="00DB1C9F"/>
    <w:rsid w:val="00DB2103"/>
    <w:rsid w:val="00DB2C8E"/>
    <w:rsid w:val="00DB34DB"/>
    <w:rsid w:val="00DB3E12"/>
    <w:rsid w:val="00DB4CAC"/>
    <w:rsid w:val="00DB73FB"/>
    <w:rsid w:val="00DB7466"/>
    <w:rsid w:val="00DB78B4"/>
    <w:rsid w:val="00DC09B9"/>
    <w:rsid w:val="00DC24B8"/>
    <w:rsid w:val="00DC2691"/>
    <w:rsid w:val="00DC2895"/>
    <w:rsid w:val="00DC4E42"/>
    <w:rsid w:val="00DC4EA8"/>
    <w:rsid w:val="00DC5A02"/>
    <w:rsid w:val="00DC5D05"/>
    <w:rsid w:val="00DC5EF1"/>
    <w:rsid w:val="00DC610A"/>
    <w:rsid w:val="00DC64D7"/>
    <w:rsid w:val="00DC6B0B"/>
    <w:rsid w:val="00DC7229"/>
    <w:rsid w:val="00DC7B64"/>
    <w:rsid w:val="00DC7D74"/>
    <w:rsid w:val="00DD02EE"/>
    <w:rsid w:val="00DD0F71"/>
    <w:rsid w:val="00DD1FFF"/>
    <w:rsid w:val="00DD3F38"/>
    <w:rsid w:val="00DD56E3"/>
    <w:rsid w:val="00DD70CA"/>
    <w:rsid w:val="00DE0999"/>
    <w:rsid w:val="00DE2858"/>
    <w:rsid w:val="00DE36AD"/>
    <w:rsid w:val="00DE502E"/>
    <w:rsid w:val="00DE5AC4"/>
    <w:rsid w:val="00DE6299"/>
    <w:rsid w:val="00DE6727"/>
    <w:rsid w:val="00DE6B95"/>
    <w:rsid w:val="00DF117D"/>
    <w:rsid w:val="00DF13AF"/>
    <w:rsid w:val="00DF1F91"/>
    <w:rsid w:val="00DF2221"/>
    <w:rsid w:val="00DF461E"/>
    <w:rsid w:val="00DF497C"/>
    <w:rsid w:val="00DF59F7"/>
    <w:rsid w:val="00DF66AA"/>
    <w:rsid w:val="00DF789F"/>
    <w:rsid w:val="00E00C1B"/>
    <w:rsid w:val="00E01895"/>
    <w:rsid w:val="00E023ED"/>
    <w:rsid w:val="00E02BC3"/>
    <w:rsid w:val="00E02C52"/>
    <w:rsid w:val="00E033E0"/>
    <w:rsid w:val="00E0440F"/>
    <w:rsid w:val="00E04A1A"/>
    <w:rsid w:val="00E04B44"/>
    <w:rsid w:val="00E05527"/>
    <w:rsid w:val="00E0750E"/>
    <w:rsid w:val="00E07A04"/>
    <w:rsid w:val="00E07DAD"/>
    <w:rsid w:val="00E10999"/>
    <w:rsid w:val="00E10E4E"/>
    <w:rsid w:val="00E11D5C"/>
    <w:rsid w:val="00E133FE"/>
    <w:rsid w:val="00E14A4D"/>
    <w:rsid w:val="00E14ADA"/>
    <w:rsid w:val="00E15EEE"/>
    <w:rsid w:val="00E168EA"/>
    <w:rsid w:val="00E16D9B"/>
    <w:rsid w:val="00E17649"/>
    <w:rsid w:val="00E20925"/>
    <w:rsid w:val="00E20E71"/>
    <w:rsid w:val="00E2161E"/>
    <w:rsid w:val="00E21BE1"/>
    <w:rsid w:val="00E22520"/>
    <w:rsid w:val="00E22CE6"/>
    <w:rsid w:val="00E23D76"/>
    <w:rsid w:val="00E26220"/>
    <w:rsid w:val="00E267D7"/>
    <w:rsid w:val="00E26A7C"/>
    <w:rsid w:val="00E26F9E"/>
    <w:rsid w:val="00E2720A"/>
    <w:rsid w:val="00E276D5"/>
    <w:rsid w:val="00E279FB"/>
    <w:rsid w:val="00E27C83"/>
    <w:rsid w:val="00E30ECC"/>
    <w:rsid w:val="00E326CE"/>
    <w:rsid w:val="00E33FB0"/>
    <w:rsid w:val="00E34CFC"/>
    <w:rsid w:val="00E36161"/>
    <w:rsid w:val="00E36237"/>
    <w:rsid w:val="00E36C7D"/>
    <w:rsid w:val="00E372EA"/>
    <w:rsid w:val="00E37343"/>
    <w:rsid w:val="00E37546"/>
    <w:rsid w:val="00E37BC6"/>
    <w:rsid w:val="00E41082"/>
    <w:rsid w:val="00E410F8"/>
    <w:rsid w:val="00E4199A"/>
    <w:rsid w:val="00E42DE8"/>
    <w:rsid w:val="00E47EFA"/>
    <w:rsid w:val="00E515A8"/>
    <w:rsid w:val="00E51D62"/>
    <w:rsid w:val="00E51F6D"/>
    <w:rsid w:val="00E52407"/>
    <w:rsid w:val="00E52828"/>
    <w:rsid w:val="00E52FB2"/>
    <w:rsid w:val="00E5736C"/>
    <w:rsid w:val="00E5758C"/>
    <w:rsid w:val="00E607B2"/>
    <w:rsid w:val="00E64EA5"/>
    <w:rsid w:val="00E64FAA"/>
    <w:rsid w:val="00E653AE"/>
    <w:rsid w:val="00E66014"/>
    <w:rsid w:val="00E669DC"/>
    <w:rsid w:val="00E66FC1"/>
    <w:rsid w:val="00E675E9"/>
    <w:rsid w:val="00E7049D"/>
    <w:rsid w:val="00E70FAF"/>
    <w:rsid w:val="00E71216"/>
    <w:rsid w:val="00E72295"/>
    <w:rsid w:val="00E73167"/>
    <w:rsid w:val="00E74D31"/>
    <w:rsid w:val="00E7572A"/>
    <w:rsid w:val="00E75AE7"/>
    <w:rsid w:val="00E76202"/>
    <w:rsid w:val="00E76697"/>
    <w:rsid w:val="00E7736C"/>
    <w:rsid w:val="00E80DDC"/>
    <w:rsid w:val="00E831F1"/>
    <w:rsid w:val="00E83515"/>
    <w:rsid w:val="00E83D3E"/>
    <w:rsid w:val="00E842C5"/>
    <w:rsid w:val="00E848C5"/>
    <w:rsid w:val="00E86DF6"/>
    <w:rsid w:val="00E870AA"/>
    <w:rsid w:val="00E8713E"/>
    <w:rsid w:val="00E87BF1"/>
    <w:rsid w:val="00E87E0E"/>
    <w:rsid w:val="00E90FFB"/>
    <w:rsid w:val="00E920BD"/>
    <w:rsid w:val="00E92C94"/>
    <w:rsid w:val="00E9373E"/>
    <w:rsid w:val="00E93FF3"/>
    <w:rsid w:val="00E948B1"/>
    <w:rsid w:val="00E95968"/>
    <w:rsid w:val="00E972C1"/>
    <w:rsid w:val="00E97D6F"/>
    <w:rsid w:val="00EA3353"/>
    <w:rsid w:val="00EA4923"/>
    <w:rsid w:val="00EA5F74"/>
    <w:rsid w:val="00EA5FE8"/>
    <w:rsid w:val="00EA6486"/>
    <w:rsid w:val="00EA6EE1"/>
    <w:rsid w:val="00EA7D17"/>
    <w:rsid w:val="00EB0502"/>
    <w:rsid w:val="00EB1F9A"/>
    <w:rsid w:val="00EB2348"/>
    <w:rsid w:val="00EB38ED"/>
    <w:rsid w:val="00EB3CE6"/>
    <w:rsid w:val="00EB43F6"/>
    <w:rsid w:val="00EB45D8"/>
    <w:rsid w:val="00EB5D57"/>
    <w:rsid w:val="00EB6F0D"/>
    <w:rsid w:val="00EC07DE"/>
    <w:rsid w:val="00EC17E6"/>
    <w:rsid w:val="00EC3890"/>
    <w:rsid w:val="00EC3D17"/>
    <w:rsid w:val="00EC483B"/>
    <w:rsid w:val="00EC6C51"/>
    <w:rsid w:val="00EC7029"/>
    <w:rsid w:val="00EC7800"/>
    <w:rsid w:val="00ED3229"/>
    <w:rsid w:val="00ED3B0F"/>
    <w:rsid w:val="00ED5FB3"/>
    <w:rsid w:val="00ED5FBF"/>
    <w:rsid w:val="00ED635D"/>
    <w:rsid w:val="00ED6ADA"/>
    <w:rsid w:val="00ED782F"/>
    <w:rsid w:val="00ED7838"/>
    <w:rsid w:val="00EE0379"/>
    <w:rsid w:val="00EE2124"/>
    <w:rsid w:val="00EE35D8"/>
    <w:rsid w:val="00EE397C"/>
    <w:rsid w:val="00EE39B3"/>
    <w:rsid w:val="00EE6634"/>
    <w:rsid w:val="00EE7514"/>
    <w:rsid w:val="00EE7974"/>
    <w:rsid w:val="00EF3EE7"/>
    <w:rsid w:val="00EF4F7C"/>
    <w:rsid w:val="00EF5DF9"/>
    <w:rsid w:val="00EF798D"/>
    <w:rsid w:val="00F03919"/>
    <w:rsid w:val="00F04235"/>
    <w:rsid w:val="00F050A7"/>
    <w:rsid w:val="00F06F1D"/>
    <w:rsid w:val="00F06F50"/>
    <w:rsid w:val="00F077DC"/>
    <w:rsid w:val="00F077F7"/>
    <w:rsid w:val="00F10768"/>
    <w:rsid w:val="00F111BD"/>
    <w:rsid w:val="00F11A5F"/>
    <w:rsid w:val="00F12C8B"/>
    <w:rsid w:val="00F16440"/>
    <w:rsid w:val="00F1782A"/>
    <w:rsid w:val="00F2072F"/>
    <w:rsid w:val="00F21354"/>
    <w:rsid w:val="00F21DA8"/>
    <w:rsid w:val="00F223F7"/>
    <w:rsid w:val="00F25F86"/>
    <w:rsid w:val="00F301C5"/>
    <w:rsid w:val="00F305A9"/>
    <w:rsid w:val="00F3511D"/>
    <w:rsid w:val="00F41F80"/>
    <w:rsid w:val="00F42BB9"/>
    <w:rsid w:val="00F43385"/>
    <w:rsid w:val="00F43491"/>
    <w:rsid w:val="00F43D34"/>
    <w:rsid w:val="00F47DC7"/>
    <w:rsid w:val="00F5025D"/>
    <w:rsid w:val="00F517AF"/>
    <w:rsid w:val="00F51C09"/>
    <w:rsid w:val="00F51D4C"/>
    <w:rsid w:val="00F52DB8"/>
    <w:rsid w:val="00F557E2"/>
    <w:rsid w:val="00F55B2F"/>
    <w:rsid w:val="00F56D63"/>
    <w:rsid w:val="00F575C4"/>
    <w:rsid w:val="00F62927"/>
    <w:rsid w:val="00F63F1D"/>
    <w:rsid w:val="00F64A8A"/>
    <w:rsid w:val="00F6572C"/>
    <w:rsid w:val="00F65D18"/>
    <w:rsid w:val="00F65EE1"/>
    <w:rsid w:val="00F665EE"/>
    <w:rsid w:val="00F6781C"/>
    <w:rsid w:val="00F7064A"/>
    <w:rsid w:val="00F71889"/>
    <w:rsid w:val="00F7247C"/>
    <w:rsid w:val="00F735A1"/>
    <w:rsid w:val="00F73F24"/>
    <w:rsid w:val="00F745B1"/>
    <w:rsid w:val="00F75400"/>
    <w:rsid w:val="00F8117D"/>
    <w:rsid w:val="00F8142E"/>
    <w:rsid w:val="00F82929"/>
    <w:rsid w:val="00F86B23"/>
    <w:rsid w:val="00F8701F"/>
    <w:rsid w:val="00F9131E"/>
    <w:rsid w:val="00F91FBC"/>
    <w:rsid w:val="00F929D9"/>
    <w:rsid w:val="00F93408"/>
    <w:rsid w:val="00F93ECC"/>
    <w:rsid w:val="00F952FF"/>
    <w:rsid w:val="00F972F0"/>
    <w:rsid w:val="00F97E13"/>
    <w:rsid w:val="00FA1CF4"/>
    <w:rsid w:val="00FA1E79"/>
    <w:rsid w:val="00FA2596"/>
    <w:rsid w:val="00FA39E6"/>
    <w:rsid w:val="00FA3C85"/>
    <w:rsid w:val="00FA4610"/>
    <w:rsid w:val="00FA52A8"/>
    <w:rsid w:val="00FA56AF"/>
    <w:rsid w:val="00FA58B0"/>
    <w:rsid w:val="00FA59D4"/>
    <w:rsid w:val="00FA6342"/>
    <w:rsid w:val="00FA7B65"/>
    <w:rsid w:val="00FB026D"/>
    <w:rsid w:val="00FB11D1"/>
    <w:rsid w:val="00FB1602"/>
    <w:rsid w:val="00FB1ABA"/>
    <w:rsid w:val="00FB27F8"/>
    <w:rsid w:val="00FB4F51"/>
    <w:rsid w:val="00FB54D4"/>
    <w:rsid w:val="00FB574F"/>
    <w:rsid w:val="00FB6D99"/>
    <w:rsid w:val="00FB7960"/>
    <w:rsid w:val="00FB7C87"/>
    <w:rsid w:val="00FC1323"/>
    <w:rsid w:val="00FC14D9"/>
    <w:rsid w:val="00FC172F"/>
    <w:rsid w:val="00FC1F9A"/>
    <w:rsid w:val="00FC3D9C"/>
    <w:rsid w:val="00FC406A"/>
    <w:rsid w:val="00FC4FDD"/>
    <w:rsid w:val="00FC7EB9"/>
    <w:rsid w:val="00FD28F5"/>
    <w:rsid w:val="00FD3522"/>
    <w:rsid w:val="00FD7311"/>
    <w:rsid w:val="00FD79B5"/>
    <w:rsid w:val="00FE07A0"/>
    <w:rsid w:val="00FE0F75"/>
    <w:rsid w:val="00FE1B7A"/>
    <w:rsid w:val="00FE3865"/>
    <w:rsid w:val="00FE3932"/>
    <w:rsid w:val="00FE3C1E"/>
    <w:rsid w:val="00FE3C88"/>
    <w:rsid w:val="00FE5377"/>
    <w:rsid w:val="00FE54CF"/>
    <w:rsid w:val="00FE57FC"/>
    <w:rsid w:val="00FE69E0"/>
    <w:rsid w:val="00FE7C8B"/>
    <w:rsid w:val="00FE7FDC"/>
    <w:rsid w:val="00FF10ED"/>
    <w:rsid w:val="00FF2FC7"/>
    <w:rsid w:val="00FF40DC"/>
    <w:rsid w:val="00FF410A"/>
    <w:rsid w:val="00FF47A0"/>
    <w:rsid w:val="00FF49EA"/>
    <w:rsid w:val="00FF4D03"/>
    <w:rsid w:val="30A664BB"/>
    <w:rsid w:val="4D1357D7"/>
    <w:rsid w:val="5C9C25A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0975"/>
  <w15:docId w15:val="{A2F3EEA6-184F-42E4-A5C0-1ED8448B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1E3246" w:themeColor="accent3"/>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lsdException w:name="envelope return"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9DE"/>
  </w:style>
  <w:style w:type="paragraph" w:styleId="Heading1">
    <w:name w:val="heading 1"/>
    <w:basedOn w:val="Normal"/>
    <w:next w:val="Normal"/>
    <w:link w:val="Heading1Char"/>
    <w:uiPriority w:val="9"/>
    <w:rsid w:val="001733A4"/>
    <w:pPr>
      <w:numPr>
        <w:numId w:val="15"/>
      </w:numPr>
      <w:ind w:left="1021" w:hanging="1021"/>
      <w:outlineLvl w:val="0"/>
    </w:pPr>
    <w:rPr>
      <w:b/>
      <w:lang w:val="en-GB"/>
    </w:rPr>
  </w:style>
  <w:style w:type="paragraph" w:styleId="Heading2">
    <w:name w:val="heading 2"/>
    <w:basedOn w:val="Normal"/>
    <w:next w:val="Normal"/>
    <w:link w:val="Heading2Char"/>
    <w:uiPriority w:val="9"/>
    <w:semiHidden/>
    <w:rsid w:val="00FA1E79"/>
    <w:pPr>
      <w:keepNext/>
      <w:keepLines/>
      <w:numPr>
        <w:ilvl w:val="1"/>
        <w:numId w:val="15"/>
      </w:numPr>
      <w:spacing w:before="300" w:line="220" w:lineRule="atLeast"/>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semiHidden/>
    <w:qFormat/>
    <w:rsid w:val="00FA1E79"/>
    <w:pPr>
      <w:keepNext/>
      <w:keepLines/>
      <w:numPr>
        <w:ilvl w:val="2"/>
        <w:numId w:val="15"/>
      </w:numPr>
      <w:spacing w:before="160" w:after="60" w:line="220" w:lineRule="atLeast"/>
      <w:outlineLvl w:val="2"/>
    </w:pPr>
    <w:rPr>
      <w:rFonts w:asciiTheme="majorHAnsi" w:eastAsiaTheme="majorEastAsia" w:hAnsiTheme="majorHAnsi" w:cstheme="majorBidi"/>
      <w:b/>
      <w:bCs/>
      <w:sz w:val="18"/>
      <w:szCs w:val="18"/>
    </w:rPr>
  </w:style>
  <w:style w:type="paragraph" w:styleId="Heading4">
    <w:name w:val="heading 4"/>
    <w:basedOn w:val="Normal"/>
    <w:next w:val="Normal"/>
    <w:link w:val="Heading4Char"/>
    <w:uiPriority w:val="9"/>
    <w:semiHidden/>
    <w:qFormat/>
    <w:rsid w:val="00FA1E79"/>
    <w:pPr>
      <w:keepNext/>
      <w:keepLines/>
      <w:numPr>
        <w:ilvl w:val="3"/>
        <w:numId w:val="15"/>
      </w:numPr>
      <w:spacing w:before="160" w:after="60" w:line="260" w:lineRule="atLeast"/>
      <w:outlineLvl w:val="3"/>
    </w:pPr>
    <w:rPr>
      <w:rFonts w:asciiTheme="majorHAnsi" w:eastAsiaTheme="majorEastAsia" w:hAnsiTheme="majorHAnsi" w:cstheme="majorBidi"/>
      <w:b/>
      <w:bCs/>
      <w:iCs/>
      <w:sz w:val="18"/>
      <w:szCs w:val="18"/>
    </w:rPr>
  </w:style>
  <w:style w:type="paragraph" w:styleId="Heading5">
    <w:name w:val="heading 5"/>
    <w:basedOn w:val="Normal"/>
    <w:next w:val="Normal"/>
    <w:link w:val="Heading5Char"/>
    <w:uiPriority w:val="9"/>
    <w:semiHidden/>
    <w:qFormat/>
    <w:rsid w:val="00FA1E79"/>
    <w:pPr>
      <w:keepNext/>
      <w:keepLines/>
      <w:numPr>
        <w:ilvl w:val="4"/>
        <w:numId w:val="15"/>
      </w:numPr>
      <w:spacing w:before="200" w:line="260" w:lineRule="atLeast"/>
      <w:outlineLvl w:val="4"/>
    </w:pPr>
    <w:rPr>
      <w:rFonts w:asciiTheme="majorHAnsi" w:eastAsiaTheme="majorEastAsia" w:hAnsiTheme="majorHAnsi" w:cstheme="majorBidi"/>
      <w:color w:val="6D1811"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15"/>
      </w:numPr>
      <w:spacing w:before="200" w:line="260" w:lineRule="atLeast"/>
      <w:outlineLvl w:val="5"/>
    </w:pPr>
    <w:rPr>
      <w:rFonts w:asciiTheme="majorHAnsi" w:eastAsiaTheme="majorEastAsia" w:hAnsiTheme="majorHAnsi" w:cstheme="majorBidi"/>
      <w:i/>
      <w:iCs/>
      <w:color w:val="6D1811"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15"/>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15"/>
      </w:numPr>
      <w:spacing w:before="200" w:line="260" w:lineRule="atLeast"/>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15"/>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3A4"/>
    <w:rPr>
      <w:b/>
      <w:color w:val="1E3246" w:themeColor="accent3"/>
      <w:sz w:val="22"/>
      <w:szCs w:val="22"/>
      <w:lang w:val="en-GB"/>
    </w:rPr>
  </w:style>
  <w:style w:type="character" w:customStyle="1" w:styleId="Heading2Char">
    <w:name w:val="Heading 2 Char"/>
    <w:basedOn w:val="DefaultParagraphFont"/>
    <w:link w:val="Heading2"/>
    <w:uiPriority w:val="9"/>
    <w:semiHidden/>
    <w:rsid w:val="00962526"/>
    <w:rPr>
      <w:rFonts w:asciiTheme="majorHAnsi" w:eastAsiaTheme="majorEastAsia" w:hAnsiTheme="majorHAnsi" w:cstheme="majorBidi"/>
      <w:b/>
      <w:bCs/>
    </w:rPr>
  </w:style>
  <w:style w:type="character" w:customStyle="1" w:styleId="Heading3Char">
    <w:name w:val="Heading 3 Char"/>
    <w:basedOn w:val="DefaultParagraphFont"/>
    <w:link w:val="Heading3"/>
    <w:uiPriority w:val="9"/>
    <w:semiHidden/>
    <w:rsid w:val="00962526"/>
    <w:rPr>
      <w:rFonts w:asciiTheme="majorHAnsi" w:eastAsiaTheme="majorEastAsia" w:hAnsiTheme="majorHAnsi" w:cstheme="majorBidi"/>
      <w:b/>
      <w:bCs/>
      <w:sz w:val="18"/>
      <w:szCs w:val="18"/>
    </w:rPr>
  </w:style>
  <w:style w:type="character" w:customStyle="1" w:styleId="Heading4Char">
    <w:name w:val="Heading 4 Char"/>
    <w:basedOn w:val="DefaultParagraphFont"/>
    <w:link w:val="Heading4"/>
    <w:uiPriority w:val="9"/>
    <w:semiHidden/>
    <w:rsid w:val="00962526"/>
    <w:rPr>
      <w:rFonts w:asciiTheme="majorHAnsi" w:eastAsiaTheme="majorEastAsia" w:hAnsiTheme="majorHAnsi" w:cstheme="majorBidi"/>
      <w:b/>
      <w:bCs/>
      <w:iCs/>
      <w:sz w:val="18"/>
      <w:szCs w:val="18"/>
    </w:rPr>
  </w:style>
  <w:style w:type="character" w:customStyle="1" w:styleId="Heading5Char">
    <w:name w:val="Heading 5 Char"/>
    <w:basedOn w:val="DefaultParagraphFont"/>
    <w:link w:val="Heading5"/>
    <w:uiPriority w:val="9"/>
    <w:semiHidden/>
    <w:rsid w:val="00FA1E79"/>
    <w:rPr>
      <w:rFonts w:asciiTheme="majorHAnsi" w:eastAsiaTheme="majorEastAsia" w:hAnsiTheme="majorHAnsi" w:cstheme="majorBidi"/>
      <w:color w:val="6D1811" w:themeColor="accent1" w:themeShade="7F"/>
      <w:sz w:val="18"/>
      <w:szCs w:val="18"/>
    </w:rPr>
  </w:style>
  <w:style w:type="character" w:customStyle="1" w:styleId="Heading6Char">
    <w:name w:val="Heading 6 Char"/>
    <w:basedOn w:val="DefaultParagraphFont"/>
    <w:link w:val="Heading6"/>
    <w:uiPriority w:val="9"/>
    <w:semiHidden/>
    <w:rsid w:val="00FA1E79"/>
    <w:rPr>
      <w:rFonts w:asciiTheme="majorHAnsi" w:eastAsiaTheme="majorEastAsia" w:hAnsiTheme="majorHAnsi" w:cstheme="majorBidi"/>
      <w:i/>
      <w:iCs/>
      <w:color w:val="6D1811" w:themeColor="accent1" w:themeShade="7F"/>
      <w:sz w:val="18"/>
      <w:szCs w:val="18"/>
    </w:rPr>
  </w:style>
  <w:style w:type="character" w:customStyle="1" w:styleId="Heading7Char">
    <w:name w:val="Heading 7 Char"/>
    <w:basedOn w:val="DefaultParagraphFont"/>
    <w:link w:val="Heading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Heading8Char">
    <w:name w:val="Heading 8 Char"/>
    <w:basedOn w:val="DefaultParagraphFont"/>
    <w:link w:val="Heading8"/>
    <w:uiPriority w:val="9"/>
    <w:semiHidden/>
    <w:rsid w:val="00FA1E7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A1E79"/>
    <w:rPr>
      <w:rFonts w:asciiTheme="majorHAnsi" w:eastAsiaTheme="majorEastAsia" w:hAnsiTheme="majorHAnsi" w:cstheme="majorBidi"/>
      <w:i/>
      <w:iCs/>
      <w:color w:val="404040" w:themeColor="text1" w:themeTint="BF"/>
    </w:rPr>
  </w:style>
  <w:style w:type="paragraph" w:styleId="Header">
    <w:name w:val="header"/>
    <w:link w:val="HeaderChar"/>
    <w:uiPriority w:val="99"/>
    <w:unhideWhenUsed/>
    <w:rsid w:val="002019AB"/>
    <w:pPr>
      <w:spacing w:line="240" w:lineRule="exact"/>
    </w:pPr>
  </w:style>
  <w:style w:type="character" w:customStyle="1" w:styleId="HeaderChar">
    <w:name w:val="Header Char"/>
    <w:basedOn w:val="DefaultParagraphFont"/>
    <w:link w:val="Header"/>
    <w:uiPriority w:val="99"/>
    <w:rsid w:val="002019AB"/>
    <w:rPr>
      <w:sz w:val="20"/>
    </w:rPr>
  </w:style>
  <w:style w:type="paragraph" w:styleId="Footer">
    <w:name w:val="footer"/>
    <w:link w:val="FooterChar"/>
    <w:uiPriority w:val="99"/>
    <w:unhideWhenUsed/>
    <w:rsid w:val="00D866C7"/>
    <w:pPr>
      <w:spacing w:line="240" w:lineRule="exact"/>
      <w:ind w:right="-285"/>
      <w:jc w:val="right"/>
    </w:pPr>
    <w:rPr>
      <w:b/>
      <w:color w:val="DC3223" w:themeColor="accent1"/>
      <w:sz w:val="20"/>
      <w:szCs w:val="20"/>
    </w:rPr>
  </w:style>
  <w:style w:type="character" w:customStyle="1" w:styleId="FooterChar">
    <w:name w:val="Footer Char"/>
    <w:basedOn w:val="DefaultParagraphFont"/>
    <w:link w:val="Footer"/>
    <w:uiPriority w:val="99"/>
    <w:rsid w:val="00D866C7"/>
    <w:rPr>
      <w:b/>
      <w:color w:val="DC3223" w:themeColor="accent1"/>
      <w:sz w:val="20"/>
      <w:szCs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34"/>
    <w:qFormat/>
    <w:rsid w:val="00FA1E79"/>
    <w:pPr>
      <w:ind w:left="720"/>
      <w:contextualSpacing/>
    </w:pPr>
  </w:style>
  <w:style w:type="paragraph" w:customStyle="1" w:styleId="Textepuce1">
    <w:name w:val="Texte puce 1"/>
    <w:basedOn w:val="ListParagraph"/>
    <w:semiHidden/>
    <w:rsid w:val="00FA1E79"/>
    <w:pPr>
      <w:numPr>
        <w:numId w:val="11"/>
      </w:numPr>
      <w:spacing w:line="260" w:lineRule="atLeast"/>
      <w:ind w:left="142" w:hanging="142"/>
    </w:pPr>
    <w:rPr>
      <w:sz w:val="18"/>
      <w:szCs w:val="18"/>
    </w:rPr>
  </w:style>
  <w:style w:type="paragraph" w:styleId="Title">
    <w:name w:val="Title"/>
    <w:basedOn w:val="Normal"/>
    <w:next w:val="Normal"/>
    <w:link w:val="TitleChar"/>
    <w:uiPriority w:val="10"/>
    <w:rsid w:val="00CE742A"/>
    <w:pPr>
      <w:spacing w:after="120" w:line="360" w:lineRule="atLeast"/>
    </w:pPr>
    <w:rPr>
      <w:b/>
      <w:color w:val="DC3223" w:themeColor="accent1"/>
      <w:sz w:val="30"/>
      <w:szCs w:val="30"/>
      <w:lang w:val="en-US"/>
    </w:rPr>
  </w:style>
  <w:style w:type="character" w:customStyle="1" w:styleId="TitleChar">
    <w:name w:val="Title Char"/>
    <w:basedOn w:val="DefaultParagraphFont"/>
    <w:link w:val="Title"/>
    <w:uiPriority w:val="10"/>
    <w:rsid w:val="00CE742A"/>
    <w:rPr>
      <w:b/>
      <w:color w:val="DC3223" w:themeColor="accent1"/>
      <w:sz w:val="30"/>
      <w:szCs w:val="30"/>
      <w:lang w:val="en-US"/>
    </w:rPr>
  </w:style>
  <w:style w:type="paragraph" w:styleId="Signature">
    <w:name w:val="Signature"/>
    <w:basedOn w:val="Normal"/>
    <w:link w:val="SignatureChar"/>
    <w:uiPriority w:val="99"/>
    <w:rsid w:val="0088047E"/>
  </w:style>
  <w:style w:type="character" w:customStyle="1" w:styleId="SignatureChar">
    <w:name w:val="Signature Char"/>
    <w:basedOn w:val="DefaultParagraphFont"/>
    <w:link w:val="Signature"/>
    <w:uiPriority w:val="99"/>
    <w:rsid w:val="0088047E"/>
  </w:style>
  <w:style w:type="paragraph" w:styleId="Date">
    <w:name w:val="Date"/>
    <w:basedOn w:val="Normal"/>
    <w:next w:val="Normal"/>
    <w:link w:val="DateChar"/>
    <w:uiPriority w:val="99"/>
    <w:rsid w:val="00367506"/>
    <w:pPr>
      <w:spacing w:line="240" w:lineRule="atLeast"/>
    </w:pPr>
    <w:rPr>
      <w:rFonts w:asciiTheme="majorHAnsi" w:hAnsiTheme="majorHAnsi"/>
      <w:sz w:val="18"/>
      <w:szCs w:val="18"/>
      <w:lang w:val="en-GB"/>
    </w:rPr>
  </w:style>
  <w:style w:type="character" w:customStyle="1" w:styleId="DateChar">
    <w:name w:val="Date Char"/>
    <w:basedOn w:val="DefaultParagraphFont"/>
    <w:link w:val="Date"/>
    <w:uiPriority w:val="99"/>
    <w:rsid w:val="00367506"/>
    <w:rPr>
      <w:rFonts w:asciiTheme="majorHAnsi" w:hAnsiTheme="majorHAnsi"/>
      <w:color w:val="1E3246" w:themeColor="accent3"/>
      <w:sz w:val="18"/>
      <w:szCs w:val="18"/>
      <w:lang w:val="en-GB"/>
    </w:rPr>
  </w:style>
  <w:style w:type="paragraph" w:customStyle="1" w:styleId="Titletext">
    <w:name w:val="Title text"/>
    <w:basedOn w:val="Normal"/>
    <w:qFormat/>
    <w:rsid w:val="00367506"/>
    <w:pPr>
      <w:spacing w:line="216" w:lineRule="atLeast"/>
    </w:pPr>
    <w:rPr>
      <w:rFonts w:asciiTheme="majorHAnsi" w:hAnsiTheme="majorHAnsi"/>
      <w:sz w:val="18"/>
      <w:szCs w:val="18"/>
      <w:lang w:val="en-GB"/>
    </w:rPr>
  </w:style>
  <w:style w:type="paragraph" w:customStyle="1" w:styleId="Titleofdocument">
    <w:name w:val="Title of document"/>
    <w:basedOn w:val="Normal"/>
    <w:qFormat/>
    <w:rsid w:val="00B15529"/>
    <w:pPr>
      <w:framePr w:wrap="around" w:vAnchor="page" w:hAnchor="page" w:x="8018" w:y="1560"/>
      <w:spacing w:before="60" w:line="320" w:lineRule="exact"/>
    </w:pPr>
    <w:rPr>
      <w:rFonts w:asciiTheme="majorHAnsi" w:hAnsiTheme="majorHAnsi"/>
      <w:caps/>
      <w:color w:val="FFFFFF" w:themeColor="background1"/>
      <w:sz w:val="26"/>
      <w:szCs w:val="26"/>
    </w:rPr>
  </w:style>
  <w:style w:type="paragraph" w:styleId="Subtitle">
    <w:name w:val="Subtitle"/>
    <w:basedOn w:val="Normal"/>
    <w:next w:val="Normal"/>
    <w:link w:val="SubtitleChar"/>
    <w:uiPriority w:val="11"/>
    <w:rsid w:val="00793212"/>
    <w:pPr>
      <w:spacing w:after="360" w:line="360" w:lineRule="atLeast"/>
    </w:pPr>
    <w:rPr>
      <w:rFonts w:asciiTheme="majorHAnsi" w:hAnsiTheme="majorHAnsi"/>
      <w:sz w:val="30"/>
      <w:szCs w:val="30"/>
    </w:rPr>
  </w:style>
  <w:style w:type="paragraph" w:customStyle="1" w:styleId="Bloctextbulletpoint">
    <w:name w:val="Bloc text bullet point"/>
    <w:basedOn w:val="Normal"/>
    <w:qFormat/>
    <w:rsid w:val="005377E6"/>
    <w:pPr>
      <w:framePr w:wrap="around" w:vAnchor="page" w:hAnchor="page" w:y="5047"/>
      <w:numPr>
        <w:numId w:val="20"/>
      </w:numPr>
      <w:spacing w:before="120" w:line="216" w:lineRule="exact"/>
      <w:ind w:right="340"/>
    </w:pPr>
    <w:rPr>
      <w:color w:val="FFFFFF" w:themeColor="background1"/>
      <w:sz w:val="18"/>
      <w:szCs w:val="18"/>
    </w:rPr>
  </w:style>
  <w:style w:type="character" w:customStyle="1" w:styleId="Littletext">
    <w:name w:val="Little text"/>
    <w:basedOn w:val="DefaultParagraphFont"/>
    <w:uiPriority w:val="1"/>
    <w:qFormat/>
    <w:rsid w:val="001733A4"/>
    <w:rPr>
      <w:sz w:val="12"/>
      <w:szCs w:val="12"/>
    </w:rPr>
  </w:style>
  <w:style w:type="character" w:customStyle="1" w:styleId="Textred">
    <w:name w:val="Text red"/>
    <w:basedOn w:val="DefaultParagraphFont"/>
    <w:uiPriority w:val="1"/>
    <w:qFormat/>
    <w:rsid w:val="001733A4"/>
    <w:rPr>
      <w:b/>
      <w:color w:val="DC3223" w:themeColor="accent1"/>
    </w:rPr>
  </w:style>
  <w:style w:type="character" w:customStyle="1" w:styleId="Textlight">
    <w:name w:val="Text light"/>
    <w:basedOn w:val="DefaultParagraphFont"/>
    <w:uiPriority w:val="1"/>
    <w:qFormat/>
    <w:rsid w:val="00057701"/>
    <w:rPr>
      <w:rFonts w:ascii="Alstom Light" w:hAnsi="Alstom Light"/>
      <w:lang w:val="en-GB"/>
    </w:rPr>
  </w:style>
  <w:style w:type="character" w:customStyle="1" w:styleId="SubtitleChar">
    <w:name w:val="Subtitle Char"/>
    <w:basedOn w:val="DefaultParagraphFont"/>
    <w:link w:val="Subtitle"/>
    <w:uiPriority w:val="11"/>
    <w:rsid w:val="00793212"/>
    <w:rPr>
      <w:rFonts w:asciiTheme="majorHAnsi" w:hAnsiTheme="majorHAnsi"/>
      <w:sz w:val="30"/>
      <w:szCs w:val="30"/>
    </w:rPr>
  </w:style>
  <w:style w:type="paragraph" w:customStyle="1" w:styleId="Footertext">
    <w:name w:val="Footer text"/>
    <w:basedOn w:val="Normal"/>
    <w:qFormat/>
    <w:rsid w:val="00387AB8"/>
    <w:pPr>
      <w:framePr w:w="11907" w:h="57" w:wrap="notBeside" w:vAnchor="text" w:hAnchor="page" w:y="1" w:anchorLock="1"/>
      <w:spacing w:line="216" w:lineRule="exact"/>
    </w:pPr>
    <w:rPr>
      <w:sz w:val="18"/>
      <w:szCs w:val="18"/>
    </w:rPr>
  </w:style>
  <w:style w:type="paragraph" w:customStyle="1" w:styleId="FirstnameLastnamecontact">
    <w:name w:val="Firstname Lastname contact"/>
    <w:basedOn w:val="Footertext"/>
    <w:qFormat/>
    <w:rsid w:val="00387AB8"/>
    <w:pPr>
      <w:framePr w:wrap="notBeside"/>
    </w:pPr>
  </w:style>
  <w:style w:type="paragraph" w:customStyle="1" w:styleId="Subtitlefootertext">
    <w:name w:val="Subtitle footer text"/>
    <w:basedOn w:val="Footertext"/>
    <w:qFormat/>
    <w:rsid w:val="00C814E7"/>
    <w:pPr>
      <w:framePr w:wrap="notBeside"/>
      <w:spacing w:before="200" w:after="40"/>
    </w:pPr>
    <w:rPr>
      <w:b/>
    </w:rPr>
  </w:style>
  <w:style w:type="character" w:customStyle="1" w:styleId="UnresolvedMention1">
    <w:name w:val="Unresolved Mention1"/>
    <w:basedOn w:val="DefaultParagraphFont"/>
    <w:uiPriority w:val="99"/>
    <w:semiHidden/>
    <w:unhideWhenUsed/>
    <w:rsid w:val="000C3B0F"/>
    <w:rPr>
      <w:color w:val="605E5C"/>
      <w:shd w:val="clear" w:color="auto" w:fill="E1DFDD"/>
    </w:rPr>
  </w:style>
  <w:style w:type="paragraph" w:customStyle="1" w:styleId="AboutAlstomtext">
    <w:name w:val="About Alstom text"/>
    <w:basedOn w:val="Footertext"/>
    <w:qFormat/>
    <w:rsid w:val="0033671D"/>
    <w:pPr>
      <w:framePr w:wrap="notBeside" w:vAnchor="margin" w:hAnchor="text"/>
      <w:spacing w:before="10"/>
      <w:jc w:val="both"/>
    </w:pPr>
    <w:rPr>
      <w:lang w:val="en-GB"/>
    </w:rPr>
  </w:style>
  <w:style w:type="paragraph" w:customStyle="1" w:styleId="Footertitle">
    <w:name w:val="Footer title"/>
    <w:basedOn w:val="Footertext"/>
    <w:qFormat/>
    <w:rsid w:val="00723CCA"/>
    <w:pPr>
      <w:framePr w:wrap="notBeside"/>
      <w:spacing w:before="180" w:line="220" w:lineRule="atLeast"/>
      <w:ind w:left="369"/>
    </w:pPr>
    <w:rPr>
      <w:b/>
      <w:bCs/>
      <w:noProof/>
      <w:sz w:val="20"/>
      <w:szCs w:val="20"/>
    </w:rPr>
  </w:style>
  <w:style w:type="paragraph" w:customStyle="1" w:styleId="Bloctitle">
    <w:name w:val="Bloc title"/>
    <w:basedOn w:val="Normal"/>
    <w:qFormat/>
    <w:rsid w:val="005377E6"/>
    <w:pPr>
      <w:framePr w:wrap="around" w:vAnchor="page" w:hAnchor="page" w:y="5047"/>
      <w:spacing w:before="340" w:line="280" w:lineRule="atLeast"/>
      <w:ind w:left="284" w:right="284"/>
      <w:jc w:val="center"/>
    </w:pPr>
    <w:rPr>
      <w:b/>
      <w:bCs/>
      <w:caps/>
      <w:color w:val="FFFFFF" w:themeColor="background1"/>
      <w:sz w:val="24"/>
      <w:szCs w:val="24"/>
    </w:rPr>
  </w:style>
  <w:style w:type="table" w:styleId="LightList-Accent3">
    <w:name w:val="Light List Accent 3"/>
    <w:basedOn w:val="TableNormal"/>
    <w:uiPriority w:val="61"/>
    <w:rsid w:val="004C1051"/>
    <w:pPr>
      <w:spacing w:line="240" w:lineRule="auto"/>
    </w:pPr>
    <w:tblPr>
      <w:tblStyleRowBandSize w:val="1"/>
      <w:tblStyleColBandSize w:val="1"/>
      <w:tblBorders>
        <w:top w:val="single" w:sz="8" w:space="0" w:color="1E3246" w:themeColor="accent3"/>
        <w:left w:val="single" w:sz="8" w:space="0" w:color="1E3246" w:themeColor="accent3"/>
        <w:bottom w:val="single" w:sz="8" w:space="0" w:color="1E3246" w:themeColor="accent3"/>
        <w:right w:val="single" w:sz="8" w:space="0" w:color="1E3246" w:themeColor="accent3"/>
      </w:tblBorders>
    </w:tblPr>
    <w:tblStylePr w:type="firstRow">
      <w:pPr>
        <w:spacing w:before="0" w:after="0" w:line="240" w:lineRule="auto"/>
      </w:pPr>
      <w:rPr>
        <w:b/>
        <w:bCs/>
        <w:color w:val="FFFFFF" w:themeColor="background1"/>
      </w:rPr>
      <w:tblPr/>
      <w:tcPr>
        <w:shd w:val="clear" w:color="auto" w:fill="1E3246" w:themeFill="accent3"/>
      </w:tcPr>
    </w:tblStylePr>
    <w:tblStylePr w:type="lastRow">
      <w:pPr>
        <w:spacing w:before="0" w:after="0" w:line="240" w:lineRule="auto"/>
      </w:pPr>
      <w:rPr>
        <w:b/>
        <w:bCs/>
      </w:rPr>
      <w:tblPr/>
      <w:tcPr>
        <w:tcBorders>
          <w:top w:val="double" w:sz="6" w:space="0" w:color="1E3246" w:themeColor="accent3"/>
          <w:left w:val="single" w:sz="8" w:space="0" w:color="1E3246" w:themeColor="accent3"/>
          <w:bottom w:val="single" w:sz="8" w:space="0" w:color="1E3246" w:themeColor="accent3"/>
          <w:right w:val="single" w:sz="8" w:space="0" w:color="1E3246" w:themeColor="accent3"/>
        </w:tcBorders>
      </w:tcPr>
    </w:tblStylePr>
    <w:tblStylePr w:type="firstCol">
      <w:rPr>
        <w:b/>
        <w:bCs/>
      </w:rPr>
    </w:tblStylePr>
    <w:tblStylePr w:type="lastCol">
      <w:rPr>
        <w:b/>
        <w:bCs/>
      </w:rPr>
    </w:tblStylePr>
    <w:tblStylePr w:type="band1Vert">
      <w:tblPr/>
      <w:tcPr>
        <w:tcBorders>
          <w:top w:val="single" w:sz="8" w:space="0" w:color="1E3246" w:themeColor="accent3"/>
          <w:left w:val="single" w:sz="8" w:space="0" w:color="1E3246" w:themeColor="accent3"/>
          <w:bottom w:val="single" w:sz="8" w:space="0" w:color="1E3246" w:themeColor="accent3"/>
          <w:right w:val="single" w:sz="8" w:space="0" w:color="1E3246" w:themeColor="accent3"/>
        </w:tcBorders>
      </w:tcPr>
    </w:tblStylePr>
    <w:tblStylePr w:type="band1Horz">
      <w:tblPr/>
      <w:tcPr>
        <w:tcBorders>
          <w:top w:val="single" w:sz="8" w:space="0" w:color="1E3246" w:themeColor="accent3"/>
          <w:left w:val="single" w:sz="8" w:space="0" w:color="1E3246" w:themeColor="accent3"/>
          <w:bottom w:val="single" w:sz="8" w:space="0" w:color="1E3246" w:themeColor="accent3"/>
          <w:right w:val="single" w:sz="8" w:space="0" w:color="1E3246" w:themeColor="accent3"/>
        </w:tcBorders>
      </w:tcPr>
    </w:tblStylePr>
  </w:style>
  <w:style w:type="paragraph" w:customStyle="1" w:styleId="Text">
    <w:name w:val="Text"/>
    <w:basedOn w:val="Normal"/>
    <w:qFormat/>
    <w:rsid w:val="00B55F1C"/>
    <w:pPr>
      <w:jc w:val="both"/>
    </w:pPr>
  </w:style>
  <w:style w:type="character" w:styleId="Hyperlink">
    <w:name w:val="Hyperlink"/>
    <w:basedOn w:val="DefaultParagraphFont"/>
    <w:uiPriority w:val="99"/>
    <w:unhideWhenUsed/>
    <w:rsid w:val="00A47B7B"/>
    <w:rPr>
      <w:color w:val="6F99C2"/>
      <w:u w:val="single"/>
    </w:rPr>
  </w:style>
  <w:style w:type="character" w:customStyle="1" w:styleId="Menzionenonrisolta1">
    <w:name w:val="Menzione non risolta1"/>
    <w:basedOn w:val="DefaultParagraphFont"/>
    <w:uiPriority w:val="99"/>
    <w:semiHidden/>
    <w:unhideWhenUsed/>
    <w:rsid w:val="001F78F6"/>
    <w:rPr>
      <w:color w:val="605E5C"/>
      <w:shd w:val="clear" w:color="auto" w:fill="E1DFDD"/>
    </w:rPr>
  </w:style>
  <w:style w:type="paragraph" w:styleId="FootnoteText">
    <w:name w:val="footnote text"/>
    <w:basedOn w:val="Normal"/>
    <w:link w:val="FootnoteTextChar"/>
    <w:uiPriority w:val="99"/>
    <w:semiHidden/>
    <w:unhideWhenUsed/>
    <w:rsid w:val="00AA4D42"/>
    <w:pPr>
      <w:spacing w:line="240" w:lineRule="auto"/>
    </w:pPr>
    <w:rPr>
      <w:sz w:val="20"/>
      <w:szCs w:val="20"/>
    </w:rPr>
  </w:style>
  <w:style w:type="character" w:customStyle="1" w:styleId="FootnoteTextChar">
    <w:name w:val="Footnote Text Char"/>
    <w:basedOn w:val="DefaultParagraphFont"/>
    <w:link w:val="FootnoteText"/>
    <w:uiPriority w:val="99"/>
    <w:semiHidden/>
    <w:rsid w:val="00AA4D42"/>
    <w:rPr>
      <w:sz w:val="20"/>
      <w:szCs w:val="20"/>
    </w:rPr>
  </w:style>
  <w:style w:type="character" w:styleId="FootnoteReference">
    <w:name w:val="footnote reference"/>
    <w:basedOn w:val="DefaultParagraphFont"/>
    <w:uiPriority w:val="99"/>
    <w:semiHidden/>
    <w:unhideWhenUsed/>
    <w:rsid w:val="00AA4D42"/>
    <w:rPr>
      <w:vertAlign w:val="superscript"/>
    </w:rPr>
  </w:style>
  <w:style w:type="character" w:styleId="UnresolvedMention">
    <w:name w:val="Unresolved Mention"/>
    <w:basedOn w:val="DefaultParagraphFont"/>
    <w:uiPriority w:val="99"/>
    <w:semiHidden/>
    <w:unhideWhenUsed/>
    <w:rsid w:val="0008431D"/>
    <w:rPr>
      <w:color w:val="605E5C"/>
      <w:shd w:val="clear" w:color="auto" w:fill="E1DFDD"/>
    </w:rPr>
  </w:style>
  <w:style w:type="paragraph" w:customStyle="1" w:styleId="Default">
    <w:name w:val="Default"/>
    <w:rsid w:val="00DF59F7"/>
    <w:pPr>
      <w:autoSpaceDE w:val="0"/>
      <w:autoSpaceDN w:val="0"/>
      <w:adjustRightInd w:val="0"/>
      <w:spacing w:line="240" w:lineRule="auto"/>
    </w:pPr>
    <w:rPr>
      <w:rFonts w:ascii="Corbel" w:hAnsi="Corbel" w:cs="Corbel"/>
      <w:color w:val="000000"/>
      <w:sz w:val="24"/>
      <w:szCs w:val="24"/>
      <w:lang w:val="it-IT"/>
    </w:rPr>
  </w:style>
  <w:style w:type="character" w:styleId="CommentReference">
    <w:name w:val="annotation reference"/>
    <w:basedOn w:val="DefaultParagraphFont"/>
    <w:uiPriority w:val="99"/>
    <w:semiHidden/>
    <w:unhideWhenUsed/>
    <w:rsid w:val="00C12837"/>
    <w:rPr>
      <w:sz w:val="16"/>
      <w:szCs w:val="16"/>
    </w:rPr>
  </w:style>
  <w:style w:type="paragraph" w:styleId="CommentText">
    <w:name w:val="annotation text"/>
    <w:basedOn w:val="Normal"/>
    <w:link w:val="CommentTextChar"/>
    <w:uiPriority w:val="99"/>
    <w:unhideWhenUsed/>
    <w:rsid w:val="00C12837"/>
    <w:pPr>
      <w:spacing w:line="240" w:lineRule="auto"/>
    </w:pPr>
    <w:rPr>
      <w:sz w:val="20"/>
      <w:szCs w:val="20"/>
    </w:rPr>
  </w:style>
  <w:style w:type="character" w:customStyle="1" w:styleId="CommentTextChar">
    <w:name w:val="Comment Text Char"/>
    <w:basedOn w:val="DefaultParagraphFont"/>
    <w:link w:val="CommentText"/>
    <w:uiPriority w:val="99"/>
    <w:rsid w:val="00C12837"/>
    <w:rPr>
      <w:sz w:val="20"/>
      <w:szCs w:val="20"/>
    </w:rPr>
  </w:style>
  <w:style w:type="paragraph" w:styleId="CommentSubject">
    <w:name w:val="annotation subject"/>
    <w:basedOn w:val="CommentText"/>
    <w:next w:val="CommentText"/>
    <w:link w:val="CommentSubjectChar"/>
    <w:uiPriority w:val="99"/>
    <w:semiHidden/>
    <w:unhideWhenUsed/>
    <w:rsid w:val="00C12837"/>
    <w:rPr>
      <w:b/>
      <w:bCs/>
    </w:rPr>
  </w:style>
  <w:style w:type="character" w:customStyle="1" w:styleId="CommentSubjectChar">
    <w:name w:val="Comment Subject Char"/>
    <w:basedOn w:val="CommentTextChar"/>
    <w:link w:val="CommentSubject"/>
    <w:uiPriority w:val="99"/>
    <w:semiHidden/>
    <w:rsid w:val="00C12837"/>
    <w:rPr>
      <w:b/>
      <w:bCs/>
      <w:sz w:val="20"/>
      <w:szCs w:val="20"/>
    </w:rPr>
  </w:style>
  <w:style w:type="paragraph" w:customStyle="1" w:styleId="Standard">
    <w:name w:val="Standard"/>
    <w:rsid w:val="009C5AAF"/>
    <w:pPr>
      <w:widowControl w:val="0"/>
      <w:suppressAutoHyphens/>
      <w:autoSpaceDN w:val="0"/>
      <w:spacing w:line="240" w:lineRule="auto"/>
      <w:textAlignment w:val="baseline"/>
    </w:pPr>
    <w:rPr>
      <w:rFonts w:ascii="Times New Roman" w:eastAsia="Arial Unicode MS" w:hAnsi="Times New Roman" w:cs="Arial Unicode MS"/>
      <w:color w:val="auto"/>
      <w:kern w:val="3"/>
      <w:sz w:val="24"/>
      <w:szCs w:val="24"/>
      <w:lang w:val="it-IT" w:eastAsia="zh-CN" w:bidi="hi-IN"/>
    </w:rPr>
  </w:style>
  <w:style w:type="paragraph" w:customStyle="1" w:styleId="xmsonormal">
    <w:name w:val="x_msonormal"/>
    <w:basedOn w:val="Normal"/>
    <w:rsid w:val="00E168EA"/>
    <w:pPr>
      <w:spacing w:line="240" w:lineRule="auto"/>
    </w:pPr>
    <w:rPr>
      <w:rFonts w:ascii="Calibri" w:hAnsi="Calibri" w:cs="Calibri"/>
      <w:color w:val="auto"/>
      <w:lang w:val="it-IT" w:eastAsia="it-IT"/>
    </w:rPr>
  </w:style>
  <w:style w:type="character" w:customStyle="1" w:styleId="jlqj4b">
    <w:name w:val="jlqj4b"/>
    <w:basedOn w:val="DefaultParagraphFont"/>
    <w:rsid w:val="00120D95"/>
  </w:style>
  <w:style w:type="character" w:customStyle="1" w:styleId="ListParagraphChar">
    <w:name w:val="List Paragraph Char"/>
    <w:basedOn w:val="DefaultParagraphFont"/>
    <w:link w:val="ListParagraph"/>
    <w:uiPriority w:val="34"/>
    <w:rsid w:val="00120D95"/>
  </w:style>
  <w:style w:type="character" w:styleId="Strong">
    <w:name w:val="Strong"/>
    <w:basedOn w:val="DefaultParagraphFont"/>
    <w:uiPriority w:val="22"/>
    <w:qFormat/>
    <w:rsid w:val="003C34D5"/>
    <w:rPr>
      <w:b/>
      <w:bCs/>
    </w:rPr>
  </w:style>
  <w:style w:type="paragraph" w:styleId="NormalWeb">
    <w:name w:val="Normal (Web)"/>
    <w:basedOn w:val="Normal"/>
    <w:uiPriority w:val="99"/>
    <w:unhideWhenUsed/>
    <w:rsid w:val="00586F6F"/>
    <w:pPr>
      <w:spacing w:before="100" w:beforeAutospacing="1" w:after="100" w:afterAutospacing="1" w:line="240" w:lineRule="auto"/>
    </w:pPr>
    <w:rPr>
      <w:rFonts w:ascii="Times New Roman" w:eastAsia="Times New Roman" w:hAnsi="Times New Roman" w:cs="Times New Roman"/>
      <w:color w:val="auto"/>
      <w:sz w:val="24"/>
      <w:szCs w:val="24"/>
      <w:lang w:val="it-IT" w:eastAsia="it-IT"/>
    </w:rPr>
  </w:style>
  <w:style w:type="character" w:customStyle="1" w:styleId="s9">
    <w:name w:val="s9"/>
    <w:basedOn w:val="DefaultParagraphFont"/>
    <w:rsid w:val="00AB0B59"/>
  </w:style>
  <w:style w:type="character" w:styleId="Emphasis">
    <w:name w:val="Emphasis"/>
    <w:basedOn w:val="DefaultParagraphFont"/>
    <w:uiPriority w:val="20"/>
    <w:qFormat/>
    <w:rsid w:val="008955B6"/>
    <w:rPr>
      <w:i/>
      <w:iCs/>
    </w:rPr>
  </w:style>
  <w:style w:type="character" w:customStyle="1" w:styleId="mw-page-title-main">
    <w:name w:val="mw-page-title-main"/>
    <w:basedOn w:val="DefaultParagraphFont"/>
    <w:rsid w:val="00D473A4"/>
  </w:style>
  <w:style w:type="paragraph" w:styleId="Revision">
    <w:name w:val="Revision"/>
    <w:hidden/>
    <w:uiPriority w:val="99"/>
    <w:semiHidden/>
    <w:rsid w:val="004C5564"/>
    <w:pPr>
      <w:spacing w:line="240" w:lineRule="auto"/>
    </w:pPr>
  </w:style>
  <w:style w:type="paragraph" w:customStyle="1" w:styleId="paragraph">
    <w:name w:val="paragraph"/>
    <w:basedOn w:val="Normal"/>
    <w:rsid w:val="00BF417B"/>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BF417B"/>
  </w:style>
  <w:style w:type="character" w:customStyle="1" w:styleId="stubs">
    <w:name w:val="stubs"/>
    <w:basedOn w:val="DefaultParagraphFont"/>
    <w:rsid w:val="00D24049"/>
  </w:style>
  <w:style w:type="character" w:customStyle="1" w:styleId="ui-provider">
    <w:name w:val="ui-provider"/>
    <w:basedOn w:val="DefaultParagraphFont"/>
    <w:rsid w:val="001A0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87073">
      <w:bodyDiv w:val="1"/>
      <w:marLeft w:val="0"/>
      <w:marRight w:val="0"/>
      <w:marTop w:val="0"/>
      <w:marBottom w:val="0"/>
      <w:divBdr>
        <w:top w:val="none" w:sz="0" w:space="0" w:color="auto"/>
        <w:left w:val="none" w:sz="0" w:space="0" w:color="auto"/>
        <w:bottom w:val="none" w:sz="0" w:space="0" w:color="auto"/>
        <w:right w:val="none" w:sz="0" w:space="0" w:color="auto"/>
      </w:divBdr>
    </w:div>
    <w:div w:id="88937671">
      <w:bodyDiv w:val="1"/>
      <w:marLeft w:val="0"/>
      <w:marRight w:val="0"/>
      <w:marTop w:val="0"/>
      <w:marBottom w:val="0"/>
      <w:divBdr>
        <w:top w:val="none" w:sz="0" w:space="0" w:color="auto"/>
        <w:left w:val="none" w:sz="0" w:space="0" w:color="auto"/>
        <w:bottom w:val="none" w:sz="0" w:space="0" w:color="auto"/>
        <w:right w:val="none" w:sz="0" w:space="0" w:color="auto"/>
      </w:divBdr>
    </w:div>
    <w:div w:id="245656796">
      <w:bodyDiv w:val="1"/>
      <w:marLeft w:val="0"/>
      <w:marRight w:val="0"/>
      <w:marTop w:val="0"/>
      <w:marBottom w:val="0"/>
      <w:divBdr>
        <w:top w:val="none" w:sz="0" w:space="0" w:color="auto"/>
        <w:left w:val="none" w:sz="0" w:space="0" w:color="auto"/>
        <w:bottom w:val="none" w:sz="0" w:space="0" w:color="auto"/>
        <w:right w:val="none" w:sz="0" w:space="0" w:color="auto"/>
      </w:divBdr>
    </w:div>
    <w:div w:id="350760101">
      <w:bodyDiv w:val="1"/>
      <w:marLeft w:val="0"/>
      <w:marRight w:val="0"/>
      <w:marTop w:val="0"/>
      <w:marBottom w:val="0"/>
      <w:divBdr>
        <w:top w:val="none" w:sz="0" w:space="0" w:color="auto"/>
        <w:left w:val="none" w:sz="0" w:space="0" w:color="auto"/>
        <w:bottom w:val="none" w:sz="0" w:space="0" w:color="auto"/>
        <w:right w:val="none" w:sz="0" w:space="0" w:color="auto"/>
      </w:divBdr>
    </w:div>
    <w:div w:id="436679629">
      <w:bodyDiv w:val="1"/>
      <w:marLeft w:val="0"/>
      <w:marRight w:val="0"/>
      <w:marTop w:val="0"/>
      <w:marBottom w:val="0"/>
      <w:divBdr>
        <w:top w:val="none" w:sz="0" w:space="0" w:color="auto"/>
        <w:left w:val="none" w:sz="0" w:space="0" w:color="auto"/>
        <w:bottom w:val="none" w:sz="0" w:space="0" w:color="auto"/>
        <w:right w:val="none" w:sz="0" w:space="0" w:color="auto"/>
      </w:divBdr>
    </w:div>
    <w:div w:id="531846962">
      <w:bodyDiv w:val="1"/>
      <w:marLeft w:val="0"/>
      <w:marRight w:val="0"/>
      <w:marTop w:val="0"/>
      <w:marBottom w:val="0"/>
      <w:divBdr>
        <w:top w:val="none" w:sz="0" w:space="0" w:color="auto"/>
        <w:left w:val="none" w:sz="0" w:space="0" w:color="auto"/>
        <w:bottom w:val="none" w:sz="0" w:space="0" w:color="auto"/>
        <w:right w:val="none" w:sz="0" w:space="0" w:color="auto"/>
      </w:divBdr>
    </w:div>
    <w:div w:id="570039372">
      <w:bodyDiv w:val="1"/>
      <w:marLeft w:val="0"/>
      <w:marRight w:val="0"/>
      <w:marTop w:val="0"/>
      <w:marBottom w:val="0"/>
      <w:divBdr>
        <w:top w:val="none" w:sz="0" w:space="0" w:color="auto"/>
        <w:left w:val="none" w:sz="0" w:space="0" w:color="auto"/>
        <w:bottom w:val="none" w:sz="0" w:space="0" w:color="auto"/>
        <w:right w:val="none" w:sz="0" w:space="0" w:color="auto"/>
      </w:divBdr>
    </w:div>
    <w:div w:id="591670916">
      <w:bodyDiv w:val="1"/>
      <w:marLeft w:val="0"/>
      <w:marRight w:val="0"/>
      <w:marTop w:val="0"/>
      <w:marBottom w:val="0"/>
      <w:divBdr>
        <w:top w:val="none" w:sz="0" w:space="0" w:color="auto"/>
        <w:left w:val="none" w:sz="0" w:space="0" w:color="auto"/>
        <w:bottom w:val="none" w:sz="0" w:space="0" w:color="auto"/>
        <w:right w:val="none" w:sz="0" w:space="0" w:color="auto"/>
      </w:divBdr>
    </w:div>
    <w:div w:id="619730057">
      <w:bodyDiv w:val="1"/>
      <w:marLeft w:val="0"/>
      <w:marRight w:val="0"/>
      <w:marTop w:val="0"/>
      <w:marBottom w:val="0"/>
      <w:divBdr>
        <w:top w:val="none" w:sz="0" w:space="0" w:color="auto"/>
        <w:left w:val="none" w:sz="0" w:space="0" w:color="auto"/>
        <w:bottom w:val="none" w:sz="0" w:space="0" w:color="auto"/>
        <w:right w:val="none" w:sz="0" w:space="0" w:color="auto"/>
      </w:divBdr>
    </w:div>
    <w:div w:id="619806003">
      <w:bodyDiv w:val="1"/>
      <w:marLeft w:val="0"/>
      <w:marRight w:val="0"/>
      <w:marTop w:val="0"/>
      <w:marBottom w:val="0"/>
      <w:divBdr>
        <w:top w:val="none" w:sz="0" w:space="0" w:color="auto"/>
        <w:left w:val="none" w:sz="0" w:space="0" w:color="auto"/>
        <w:bottom w:val="none" w:sz="0" w:space="0" w:color="auto"/>
        <w:right w:val="none" w:sz="0" w:space="0" w:color="auto"/>
      </w:divBdr>
    </w:div>
    <w:div w:id="651447850">
      <w:bodyDiv w:val="1"/>
      <w:marLeft w:val="0"/>
      <w:marRight w:val="0"/>
      <w:marTop w:val="0"/>
      <w:marBottom w:val="0"/>
      <w:divBdr>
        <w:top w:val="none" w:sz="0" w:space="0" w:color="auto"/>
        <w:left w:val="none" w:sz="0" w:space="0" w:color="auto"/>
        <w:bottom w:val="none" w:sz="0" w:space="0" w:color="auto"/>
        <w:right w:val="none" w:sz="0" w:space="0" w:color="auto"/>
      </w:divBdr>
    </w:div>
    <w:div w:id="763645747">
      <w:bodyDiv w:val="1"/>
      <w:marLeft w:val="0"/>
      <w:marRight w:val="0"/>
      <w:marTop w:val="0"/>
      <w:marBottom w:val="0"/>
      <w:divBdr>
        <w:top w:val="none" w:sz="0" w:space="0" w:color="auto"/>
        <w:left w:val="none" w:sz="0" w:space="0" w:color="auto"/>
        <w:bottom w:val="none" w:sz="0" w:space="0" w:color="auto"/>
        <w:right w:val="none" w:sz="0" w:space="0" w:color="auto"/>
      </w:divBdr>
    </w:div>
    <w:div w:id="793519764">
      <w:bodyDiv w:val="1"/>
      <w:marLeft w:val="0"/>
      <w:marRight w:val="0"/>
      <w:marTop w:val="0"/>
      <w:marBottom w:val="0"/>
      <w:divBdr>
        <w:top w:val="none" w:sz="0" w:space="0" w:color="auto"/>
        <w:left w:val="none" w:sz="0" w:space="0" w:color="auto"/>
        <w:bottom w:val="none" w:sz="0" w:space="0" w:color="auto"/>
        <w:right w:val="none" w:sz="0" w:space="0" w:color="auto"/>
      </w:divBdr>
    </w:div>
    <w:div w:id="835457694">
      <w:bodyDiv w:val="1"/>
      <w:marLeft w:val="0"/>
      <w:marRight w:val="0"/>
      <w:marTop w:val="0"/>
      <w:marBottom w:val="0"/>
      <w:divBdr>
        <w:top w:val="none" w:sz="0" w:space="0" w:color="auto"/>
        <w:left w:val="none" w:sz="0" w:space="0" w:color="auto"/>
        <w:bottom w:val="none" w:sz="0" w:space="0" w:color="auto"/>
        <w:right w:val="none" w:sz="0" w:space="0" w:color="auto"/>
      </w:divBdr>
      <w:divsChild>
        <w:div w:id="1059745698">
          <w:marLeft w:val="0"/>
          <w:marRight w:val="0"/>
          <w:marTop w:val="0"/>
          <w:marBottom w:val="0"/>
          <w:divBdr>
            <w:top w:val="none" w:sz="0" w:space="0" w:color="auto"/>
            <w:left w:val="none" w:sz="0" w:space="0" w:color="auto"/>
            <w:bottom w:val="none" w:sz="0" w:space="0" w:color="auto"/>
            <w:right w:val="none" w:sz="0" w:space="0" w:color="auto"/>
          </w:divBdr>
          <w:divsChild>
            <w:div w:id="230582107">
              <w:marLeft w:val="0"/>
              <w:marRight w:val="0"/>
              <w:marTop w:val="0"/>
              <w:marBottom w:val="0"/>
              <w:divBdr>
                <w:top w:val="none" w:sz="0" w:space="0" w:color="auto"/>
                <w:left w:val="none" w:sz="0" w:space="0" w:color="auto"/>
                <w:bottom w:val="none" w:sz="0" w:space="0" w:color="auto"/>
                <w:right w:val="none" w:sz="0" w:space="0" w:color="auto"/>
              </w:divBdr>
              <w:divsChild>
                <w:div w:id="104161668">
                  <w:marLeft w:val="0"/>
                  <w:marRight w:val="0"/>
                  <w:marTop w:val="0"/>
                  <w:marBottom w:val="0"/>
                  <w:divBdr>
                    <w:top w:val="none" w:sz="0" w:space="0" w:color="auto"/>
                    <w:left w:val="none" w:sz="0" w:space="0" w:color="auto"/>
                    <w:bottom w:val="none" w:sz="0" w:space="0" w:color="auto"/>
                    <w:right w:val="none" w:sz="0" w:space="0" w:color="auto"/>
                  </w:divBdr>
                  <w:divsChild>
                    <w:div w:id="1811706107">
                      <w:marLeft w:val="0"/>
                      <w:marRight w:val="0"/>
                      <w:marTop w:val="0"/>
                      <w:marBottom w:val="0"/>
                      <w:divBdr>
                        <w:top w:val="none" w:sz="0" w:space="0" w:color="auto"/>
                        <w:left w:val="none" w:sz="0" w:space="0" w:color="auto"/>
                        <w:bottom w:val="none" w:sz="0" w:space="0" w:color="auto"/>
                        <w:right w:val="none" w:sz="0" w:space="0" w:color="auto"/>
                      </w:divBdr>
                      <w:divsChild>
                        <w:div w:id="70585691">
                          <w:marLeft w:val="0"/>
                          <w:marRight w:val="0"/>
                          <w:marTop w:val="0"/>
                          <w:marBottom w:val="0"/>
                          <w:divBdr>
                            <w:top w:val="none" w:sz="0" w:space="0" w:color="auto"/>
                            <w:left w:val="none" w:sz="0" w:space="0" w:color="auto"/>
                            <w:bottom w:val="none" w:sz="0" w:space="0" w:color="auto"/>
                            <w:right w:val="none" w:sz="0" w:space="0" w:color="auto"/>
                          </w:divBdr>
                        </w:div>
                        <w:div w:id="207956484">
                          <w:marLeft w:val="0"/>
                          <w:marRight w:val="0"/>
                          <w:marTop w:val="0"/>
                          <w:marBottom w:val="0"/>
                          <w:divBdr>
                            <w:top w:val="none" w:sz="0" w:space="0" w:color="auto"/>
                            <w:left w:val="none" w:sz="0" w:space="0" w:color="auto"/>
                            <w:bottom w:val="none" w:sz="0" w:space="0" w:color="auto"/>
                            <w:right w:val="none" w:sz="0" w:space="0" w:color="auto"/>
                          </w:divBdr>
                          <w:divsChild>
                            <w:div w:id="189045732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424884542">
                  <w:marLeft w:val="0"/>
                  <w:marRight w:val="0"/>
                  <w:marTop w:val="0"/>
                  <w:marBottom w:val="0"/>
                  <w:divBdr>
                    <w:top w:val="none" w:sz="0" w:space="0" w:color="auto"/>
                    <w:left w:val="none" w:sz="0" w:space="0" w:color="auto"/>
                    <w:bottom w:val="none" w:sz="0" w:space="0" w:color="auto"/>
                    <w:right w:val="none" w:sz="0" w:space="0" w:color="auto"/>
                  </w:divBdr>
                  <w:divsChild>
                    <w:div w:id="2018921504">
                      <w:marLeft w:val="0"/>
                      <w:marRight w:val="0"/>
                      <w:marTop w:val="150"/>
                      <w:marBottom w:val="150"/>
                      <w:divBdr>
                        <w:top w:val="none" w:sz="0" w:space="0" w:color="auto"/>
                        <w:left w:val="none" w:sz="0" w:space="0" w:color="auto"/>
                        <w:bottom w:val="none" w:sz="0" w:space="0" w:color="auto"/>
                        <w:right w:val="none" w:sz="0" w:space="0" w:color="auto"/>
                      </w:divBdr>
                      <w:divsChild>
                        <w:div w:id="2125688749">
                          <w:marLeft w:val="0"/>
                          <w:marRight w:val="0"/>
                          <w:marTop w:val="0"/>
                          <w:marBottom w:val="0"/>
                          <w:divBdr>
                            <w:top w:val="none" w:sz="0" w:space="0" w:color="auto"/>
                            <w:left w:val="none" w:sz="0" w:space="0" w:color="auto"/>
                            <w:bottom w:val="none" w:sz="0" w:space="0" w:color="auto"/>
                            <w:right w:val="none" w:sz="0" w:space="0" w:color="auto"/>
                          </w:divBdr>
                          <w:divsChild>
                            <w:div w:id="1985814203">
                              <w:marLeft w:val="0"/>
                              <w:marRight w:val="0"/>
                              <w:marTop w:val="0"/>
                              <w:marBottom w:val="0"/>
                              <w:divBdr>
                                <w:top w:val="none" w:sz="0" w:space="0" w:color="auto"/>
                                <w:left w:val="none" w:sz="0" w:space="0" w:color="auto"/>
                                <w:bottom w:val="none" w:sz="0" w:space="0" w:color="auto"/>
                                <w:right w:val="none" w:sz="0" w:space="0" w:color="auto"/>
                              </w:divBdr>
                              <w:divsChild>
                                <w:div w:id="1706829890">
                                  <w:marLeft w:val="0"/>
                                  <w:marRight w:val="0"/>
                                  <w:marTop w:val="0"/>
                                  <w:marBottom w:val="0"/>
                                  <w:divBdr>
                                    <w:top w:val="none" w:sz="0" w:space="0" w:color="auto"/>
                                    <w:left w:val="none" w:sz="0" w:space="0" w:color="auto"/>
                                    <w:bottom w:val="none" w:sz="0" w:space="0" w:color="auto"/>
                                    <w:right w:val="none" w:sz="0" w:space="0" w:color="auto"/>
                                  </w:divBdr>
                                  <w:divsChild>
                                    <w:div w:id="966352665">
                                      <w:marLeft w:val="0"/>
                                      <w:marRight w:val="0"/>
                                      <w:marTop w:val="0"/>
                                      <w:marBottom w:val="0"/>
                                      <w:divBdr>
                                        <w:top w:val="none" w:sz="0" w:space="0" w:color="auto"/>
                                        <w:left w:val="none" w:sz="0" w:space="0" w:color="auto"/>
                                        <w:bottom w:val="none" w:sz="0" w:space="0" w:color="auto"/>
                                        <w:right w:val="none" w:sz="0" w:space="0" w:color="auto"/>
                                      </w:divBdr>
                                      <w:divsChild>
                                        <w:div w:id="1969627079">
                                          <w:marLeft w:val="0"/>
                                          <w:marRight w:val="0"/>
                                          <w:marTop w:val="0"/>
                                          <w:marBottom w:val="0"/>
                                          <w:divBdr>
                                            <w:top w:val="none" w:sz="0" w:space="0" w:color="auto"/>
                                            <w:left w:val="none" w:sz="0" w:space="0" w:color="auto"/>
                                            <w:bottom w:val="none" w:sz="0" w:space="0" w:color="auto"/>
                                            <w:right w:val="none" w:sz="0" w:space="0" w:color="auto"/>
                                          </w:divBdr>
                                          <w:divsChild>
                                            <w:div w:id="2028945315">
                                              <w:marLeft w:val="0"/>
                                              <w:marRight w:val="0"/>
                                              <w:marTop w:val="0"/>
                                              <w:marBottom w:val="0"/>
                                              <w:divBdr>
                                                <w:top w:val="none" w:sz="0" w:space="0" w:color="auto"/>
                                                <w:left w:val="none" w:sz="0" w:space="0" w:color="auto"/>
                                                <w:bottom w:val="none" w:sz="0" w:space="0" w:color="auto"/>
                                                <w:right w:val="none" w:sz="0" w:space="0" w:color="auto"/>
                                              </w:divBdr>
                                              <w:divsChild>
                                                <w:div w:id="104271439">
                                                  <w:marLeft w:val="150"/>
                                                  <w:marRight w:val="0"/>
                                                  <w:marTop w:val="0"/>
                                                  <w:marBottom w:val="0"/>
                                                  <w:divBdr>
                                                    <w:top w:val="none" w:sz="0" w:space="0" w:color="auto"/>
                                                    <w:left w:val="none" w:sz="0" w:space="0" w:color="auto"/>
                                                    <w:bottom w:val="none" w:sz="0" w:space="0" w:color="auto"/>
                                                    <w:right w:val="none" w:sz="0" w:space="0" w:color="auto"/>
                                                  </w:divBdr>
                                                </w:div>
                                                <w:div w:id="1632327682">
                                                  <w:marLeft w:val="0"/>
                                                  <w:marRight w:val="0"/>
                                                  <w:marTop w:val="0"/>
                                                  <w:marBottom w:val="0"/>
                                                  <w:divBdr>
                                                    <w:top w:val="none" w:sz="0" w:space="0" w:color="auto"/>
                                                    <w:left w:val="none" w:sz="0" w:space="0" w:color="auto"/>
                                                    <w:bottom w:val="none" w:sz="0" w:space="0" w:color="auto"/>
                                                    <w:right w:val="none" w:sz="0" w:space="0" w:color="auto"/>
                                                  </w:divBdr>
                                                  <w:divsChild>
                                                    <w:div w:id="1553227124">
                                                      <w:marLeft w:val="0"/>
                                                      <w:marRight w:val="0"/>
                                                      <w:marTop w:val="0"/>
                                                      <w:marBottom w:val="0"/>
                                                      <w:divBdr>
                                                        <w:top w:val="none" w:sz="0" w:space="0" w:color="auto"/>
                                                        <w:left w:val="none" w:sz="0" w:space="0" w:color="auto"/>
                                                        <w:bottom w:val="none" w:sz="0" w:space="0" w:color="auto"/>
                                                        <w:right w:val="none" w:sz="0" w:space="0" w:color="auto"/>
                                                      </w:divBdr>
                                                      <w:divsChild>
                                                        <w:div w:id="64111234">
                                                          <w:marLeft w:val="0"/>
                                                          <w:marRight w:val="0"/>
                                                          <w:marTop w:val="100"/>
                                                          <w:marBottom w:val="0"/>
                                                          <w:divBdr>
                                                            <w:top w:val="none" w:sz="0" w:space="0" w:color="auto"/>
                                                            <w:left w:val="none" w:sz="0" w:space="0" w:color="auto"/>
                                                            <w:bottom w:val="none" w:sz="0" w:space="0" w:color="auto"/>
                                                            <w:right w:val="none" w:sz="0" w:space="0" w:color="auto"/>
                                                          </w:divBdr>
                                                        </w:div>
                                                        <w:div w:id="73598269">
                                                          <w:marLeft w:val="0"/>
                                                          <w:marRight w:val="0"/>
                                                          <w:marTop w:val="100"/>
                                                          <w:marBottom w:val="0"/>
                                                          <w:divBdr>
                                                            <w:top w:val="none" w:sz="0" w:space="0" w:color="auto"/>
                                                            <w:left w:val="none" w:sz="0" w:space="0" w:color="auto"/>
                                                            <w:bottom w:val="none" w:sz="0" w:space="0" w:color="auto"/>
                                                            <w:right w:val="none" w:sz="0" w:space="0" w:color="auto"/>
                                                          </w:divBdr>
                                                        </w:div>
                                                        <w:div w:id="85662124">
                                                          <w:marLeft w:val="0"/>
                                                          <w:marRight w:val="0"/>
                                                          <w:marTop w:val="100"/>
                                                          <w:marBottom w:val="0"/>
                                                          <w:divBdr>
                                                            <w:top w:val="none" w:sz="0" w:space="0" w:color="auto"/>
                                                            <w:left w:val="none" w:sz="0" w:space="0" w:color="auto"/>
                                                            <w:bottom w:val="none" w:sz="0" w:space="0" w:color="auto"/>
                                                            <w:right w:val="none" w:sz="0" w:space="0" w:color="auto"/>
                                                          </w:divBdr>
                                                        </w:div>
                                                        <w:div w:id="95373806">
                                                          <w:marLeft w:val="0"/>
                                                          <w:marRight w:val="0"/>
                                                          <w:marTop w:val="100"/>
                                                          <w:marBottom w:val="0"/>
                                                          <w:divBdr>
                                                            <w:top w:val="none" w:sz="0" w:space="0" w:color="auto"/>
                                                            <w:left w:val="none" w:sz="0" w:space="0" w:color="auto"/>
                                                            <w:bottom w:val="none" w:sz="0" w:space="0" w:color="auto"/>
                                                            <w:right w:val="none" w:sz="0" w:space="0" w:color="auto"/>
                                                          </w:divBdr>
                                                        </w:div>
                                                        <w:div w:id="132255188">
                                                          <w:marLeft w:val="0"/>
                                                          <w:marRight w:val="0"/>
                                                          <w:marTop w:val="100"/>
                                                          <w:marBottom w:val="0"/>
                                                          <w:divBdr>
                                                            <w:top w:val="none" w:sz="0" w:space="0" w:color="auto"/>
                                                            <w:left w:val="none" w:sz="0" w:space="0" w:color="auto"/>
                                                            <w:bottom w:val="none" w:sz="0" w:space="0" w:color="auto"/>
                                                            <w:right w:val="none" w:sz="0" w:space="0" w:color="auto"/>
                                                          </w:divBdr>
                                                        </w:div>
                                                        <w:div w:id="178934385">
                                                          <w:marLeft w:val="0"/>
                                                          <w:marRight w:val="0"/>
                                                          <w:marTop w:val="100"/>
                                                          <w:marBottom w:val="0"/>
                                                          <w:divBdr>
                                                            <w:top w:val="none" w:sz="0" w:space="0" w:color="auto"/>
                                                            <w:left w:val="none" w:sz="0" w:space="0" w:color="auto"/>
                                                            <w:bottom w:val="none" w:sz="0" w:space="0" w:color="auto"/>
                                                            <w:right w:val="none" w:sz="0" w:space="0" w:color="auto"/>
                                                          </w:divBdr>
                                                        </w:div>
                                                        <w:div w:id="371728193">
                                                          <w:marLeft w:val="0"/>
                                                          <w:marRight w:val="0"/>
                                                          <w:marTop w:val="100"/>
                                                          <w:marBottom w:val="0"/>
                                                          <w:divBdr>
                                                            <w:top w:val="none" w:sz="0" w:space="0" w:color="auto"/>
                                                            <w:left w:val="none" w:sz="0" w:space="0" w:color="auto"/>
                                                            <w:bottom w:val="none" w:sz="0" w:space="0" w:color="auto"/>
                                                            <w:right w:val="none" w:sz="0" w:space="0" w:color="auto"/>
                                                          </w:divBdr>
                                                        </w:div>
                                                        <w:div w:id="458493759">
                                                          <w:marLeft w:val="0"/>
                                                          <w:marRight w:val="0"/>
                                                          <w:marTop w:val="100"/>
                                                          <w:marBottom w:val="0"/>
                                                          <w:divBdr>
                                                            <w:top w:val="none" w:sz="0" w:space="0" w:color="auto"/>
                                                            <w:left w:val="none" w:sz="0" w:space="0" w:color="auto"/>
                                                            <w:bottom w:val="none" w:sz="0" w:space="0" w:color="auto"/>
                                                            <w:right w:val="none" w:sz="0" w:space="0" w:color="auto"/>
                                                          </w:divBdr>
                                                        </w:div>
                                                        <w:div w:id="487524967">
                                                          <w:marLeft w:val="0"/>
                                                          <w:marRight w:val="0"/>
                                                          <w:marTop w:val="100"/>
                                                          <w:marBottom w:val="0"/>
                                                          <w:divBdr>
                                                            <w:top w:val="none" w:sz="0" w:space="0" w:color="auto"/>
                                                            <w:left w:val="none" w:sz="0" w:space="0" w:color="auto"/>
                                                            <w:bottom w:val="none" w:sz="0" w:space="0" w:color="auto"/>
                                                            <w:right w:val="none" w:sz="0" w:space="0" w:color="auto"/>
                                                          </w:divBdr>
                                                        </w:div>
                                                        <w:div w:id="509637580">
                                                          <w:marLeft w:val="0"/>
                                                          <w:marRight w:val="0"/>
                                                          <w:marTop w:val="100"/>
                                                          <w:marBottom w:val="0"/>
                                                          <w:divBdr>
                                                            <w:top w:val="none" w:sz="0" w:space="0" w:color="auto"/>
                                                            <w:left w:val="none" w:sz="0" w:space="0" w:color="auto"/>
                                                            <w:bottom w:val="none" w:sz="0" w:space="0" w:color="auto"/>
                                                            <w:right w:val="none" w:sz="0" w:space="0" w:color="auto"/>
                                                          </w:divBdr>
                                                        </w:div>
                                                        <w:div w:id="647124533">
                                                          <w:marLeft w:val="0"/>
                                                          <w:marRight w:val="0"/>
                                                          <w:marTop w:val="100"/>
                                                          <w:marBottom w:val="0"/>
                                                          <w:divBdr>
                                                            <w:top w:val="none" w:sz="0" w:space="0" w:color="auto"/>
                                                            <w:left w:val="none" w:sz="0" w:space="0" w:color="auto"/>
                                                            <w:bottom w:val="none" w:sz="0" w:space="0" w:color="auto"/>
                                                            <w:right w:val="none" w:sz="0" w:space="0" w:color="auto"/>
                                                          </w:divBdr>
                                                        </w:div>
                                                        <w:div w:id="668219355">
                                                          <w:marLeft w:val="0"/>
                                                          <w:marRight w:val="0"/>
                                                          <w:marTop w:val="100"/>
                                                          <w:marBottom w:val="0"/>
                                                          <w:divBdr>
                                                            <w:top w:val="none" w:sz="0" w:space="0" w:color="auto"/>
                                                            <w:left w:val="none" w:sz="0" w:space="0" w:color="auto"/>
                                                            <w:bottom w:val="none" w:sz="0" w:space="0" w:color="auto"/>
                                                            <w:right w:val="none" w:sz="0" w:space="0" w:color="auto"/>
                                                          </w:divBdr>
                                                        </w:div>
                                                        <w:div w:id="1021325332">
                                                          <w:marLeft w:val="0"/>
                                                          <w:marRight w:val="0"/>
                                                          <w:marTop w:val="100"/>
                                                          <w:marBottom w:val="0"/>
                                                          <w:divBdr>
                                                            <w:top w:val="none" w:sz="0" w:space="0" w:color="auto"/>
                                                            <w:left w:val="none" w:sz="0" w:space="0" w:color="auto"/>
                                                            <w:bottom w:val="none" w:sz="0" w:space="0" w:color="auto"/>
                                                            <w:right w:val="none" w:sz="0" w:space="0" w:color="auto"/>
                                                          </w:divBdr>
                                                        </w:div>
                                                        <w:div w:id="1219241684">
                                                          <w:marLeft w:val="0"/>
                                                          <w:marRight w:val="0"/>
                                                          <w:marTop w:val="100"/>
                                                          <w:marBottom w:val="0"/>
                                                          <w:divBdr>
                                                            <w:top w:val="none" w:sz="0" w:space="0" w:color="auto"/>
                                                            <w:left w:val="none" w:sz="0" w:space="0" w:color="auto"/>
                                                            <w:bottom w:val="none" w:sz="0" w:space="0" w:color="auto"/>
                                                            <w:right w:val="none" w:sz="0" w:space="0" w:color="auto"/>
                                                          </w:divBdr>
                                                        </w:div>
                                                        <w:div w:id="1232278358">
                                                          <w:marLeft w:val="0"/>
                                                          <w:marRight w:val="0"/>
                                                          <w:marTop w:val="100"/>
                                                          <w:marBottom w:val="0"/>
                                                          <w:divBdr>
                                                            <w:top w:val="none" w:sz="0" w:space="0" w:color="auto"/>
                                                            <w:left w:val="none" w:sz="0" w:space="0" w:color="auto"/>
                                                            <w:bottom w:val="none" w:sz="0" w:space="0" w:color="auto"/>
                                                            <w:right w:val="none" w:sz="0" w:space="0" w:color="auto"/>
                                                          </w:divBdr>
                                                        </w:div>
                                                        <w:div w:id="1292052205">
                                                          <w:marLeft w:val="0"/>
                                                          <w:marRight w:val="0"/>
                                                          <w:marTop w:val="100"/>
                                                          <w:marBottom w:val="0"/>
                                                          <w:divBdr>
                                                            <w:top w:val="none" w:sz="0" w:space="0" w:color="auto"/>
                                                            <w:left w:val="none" w:sz="0" w:space="0" w:color="auto"/>
                                                            <w:bottom w:val="none" w:sz="0" w:space="0" w:color="auto"/>
                                                            <w:right w:val="none" w:sz="0" w:space="0" w:color="auto"/>
                                                          </w:divBdr>
                                                        </w:div>
                                                        <w:div w:id="1338381403">
                                                          <w:marLeft w:val="0"/>
                                                          <w:marRight w:val="0"/>
                                                          <w:marTop w:val="100"/>
                                                          <w:marBottom w:val="0"/>
                                                          <w:divBdr>
                                                            <w:top w:val="none" w:sz="0" w:space="0" w:color="auto"/>
                                                            <w:left w:val="none" w:sz="0" w:space="0" w:color="auto"/>
                                                            <w:bottom w:val="none" w:sz="0" w:space="0" w:color="auto"/>
                                                            <w:right w:val="none" w:sz="0" w:space="0" w:color="auto"/>
                                                          </w:divBdr>
                                                        </w:div>
                                                        <w:div w:id="1609392015">
                                                          <w:marLeft w:val="0"/>
                                                          <w:marRight w:val="0"/>
                                                          <w:marTop w:val="100"/>
                                                          <w:marBottom w:val="0"/>
                                                          <w:divBdr>
                                                            <w:top w:val="none" w:sz="0" w:space="0" w:color="auto"/>
                                                            <w:left w:val="none" w:sz="0" w:space="0" w:color="auto"/>
                                                            <w:bottom w:val="none" w:sz="0" w:space="0" w:color="auto"/>
                                                            <w:right w:val="none" w:sz="0" w:space="0" w:color="auto"/>
                                                          </w:divBdr>
                                                        </w:div>
                                                        <w:div w:id="1642495639">
                                                          <w:marLeft w:val="0"/>
                                                          <w:marRight w:val="0"/>
                                                          <w:marTop w:val="100"/>
                                                          <w:marBottom w:val="0"/>
                                                          <w:divBdr>
                                                            <w:top w:val="none" w:sz="0" w:space="0" w:color="auto"/>
                                                            <w:left w:val="none" w:sz="0" w:space="0" w:color="auto"/>
                                                            <w:bottom w:val="none" w:sz="0" w:space="0" w:color="auto"/>
                                                            <w:right w:val="none" w:sz="0" w:space="0" w:color="auto"/>
                                                          </w:divBdr>
                                                        </w:div>
                                                        <w:div w:id="1725835832">
                                                          <w:marLeft w:val="0"/>
                                                          <w:marRight w:val="0"/>
                                                          <w:marTop w:val="100"/>
                                                          <w:marBottom w:val="0"/>
                                                          <w:divBdr>
                                                            <w:top w:val="none" w:sz="0" w:space="0" w:color="auto"/>
                                                            <w:left w:val="none" w:sz="0" w:space="0" w:color="auto"/>
                                                            <w:bottom w:val="none" w:sz="0" w:space="0" w:color="auto"/>
                                                            <w:right w:val="none" w:sz="0" w:space="0" w:color="auto"/>
                                                          </w:divBdr>
                                                        </w:div>
                                                        <w:div w:id="1810393784">
                                                          <w:marLeft w:val="0"/>
                                                          <w:marRight w:val="0"/>
                                                          <w:marTop w:val="100"/>
                                                          <w:marBottom w:val="0"/>
                                                          <w:divBdr>
                                                            <w:top w:val="none" w:sz="0" w:space="0" w:color="auto"/>
                                                            <w:left w:val="none" w:sz="0" w:space="0" w:color="auto"/>
                                                            <w:bottom w:val="none" w:sz="0" w:space="0" w:color="auto"/>
                                                            <w:right w:val="none" w:sz="0" w:space="0" w:color="auto"/>
                                                          </w:divBdr>
                                                        </w:div>
                                                        <w:div w:id="1960142081">
                                                          <w:marLeft w:val="0"/>
                                                          <w:marRight w:val="0"/>
                                                          <w:marTop w:val="100"/>
                                                          <w:marBottom w:val="0"/>
                                                          <w:divBdr>
                                                            <w:top w:val="none" w:sz="0" w:space="0" w:color="auto"/>
                                                            <w:left w:val="none" w:sz="0" w:space="0" w:color="auto"/>
                                                            <w:bottom w:val="none" w:sz="0" w:space="0" w:color="auto"/>
                                                            <w:right w:val="none" w:sz="0" w:space="0" w:color="auto"/>
                                                          </w:divBdr>
                                                        </w:div>
                                                        <w:div w:id="2052267890">
                                                          <w:marLeft w:val="0"/>
                                                          <w:marRight w:val="0"/>
                                                          <w:marTop w:val="100"/>
                                                          <w:marBottom w:val="0"/>
                                                          <w:divBdr>
                                                            <w:top w:val="none" w:sz="0" w:space="0" w:color="auto"/>
                                                            <w:left w:val="none" w:sz="0" w:space="0" w:color="auto"/>
                                                            <w:bottom w:val="none" w:sz="0" w:space="0" w:color="auto"/>
                                                            <w:right w:val="none" w:sz="0" w:space="0" w:color="auto"/>
                                                          </w:divBdr>
                                                        </w:div>
                                                        <w:div w:id="2145611255">
                                                          <w:marLeft w:val="0"/>
                                                          <w:marRight w:val="0"/>
                                                          <w:marTop w:val="100"/>
                                                          <w:marBottom w:val="0"/>
                                                          <w:divBdr>
                                                            <w:top w:val="none" w:sz="0" w:space="0" w:color="auto"/>
                                                            <w:left w:val="none" w:sz="0" w:space="0" w:color="auto"/>
                                                            <w:bottom w:val="none" w:sz="0" w:space="0" w:color="auto"/>
                                                            <w:right w:val="none" w:sz="0" w:space="0" w:color="auto"/>
                                                          </w:divBdr>
                                                        </w:div>
                                                      </w:divsChild>
                                                    </w:div>
                                                    <w:div w:id="21305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277467">
                  <w:marLeft w:val="0"/>
                  <w:marRight w:val="0"/>
                  <w:marTop w:val="0"/>
                  <w:marBottom w:val="0"/>
                  <w:divBdr>
                    <w:top w:val="single" w:sz="6" w:space="0" w:color="F2F2F2"/>
                    <w:left w:val="none" w:sz="0" w:space="0" w:color="auto"/>
                    <w:bottom w:val="single" w:sz="6" w:space="0" w:color="F2F2F2"/>
                    <w:right w:val="none" w:sz="0" w:space="0" w:color="auto"/>
                  </w:divBdr>
                  <w:divsChild>
                    <w:div w:id="7215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7628">
      <w:bodyDiv w:val="1"/>
      <w:marLeft w:val="0"/>
      <w:marRight w:val="0"/>
      <w:marTop w:val="0"/>
      <w:marBottom w:val="0"/>
      <w:divBdr>
        <w:top w:val="none" w:sz="0" w:space="0" w:color="auto"/>
        <w:left w:val="none" w:sz="0" w:space="0" w:color="auto"/>
        <w:bottom w:val="none" w:sz="0" w:space="0" w:color="auto"/>
        <w:right w:val="none" w:sz="0" w:space="0" w:color="auto"/>
      </w:divBdr>
    </w:div>
    <w:div w:id="885680487">
      <w:bodyDiv w:val="1"/>
      <w:marLeft w:val="0"/>
      <w:marRight w:val="0"/>
      <w:marTop w:val="0"/>
      <w:marBottom w:val="0"/>
      <w:divBdr>
        <w:top w:val="none" w:sz="0" w:space="0" w:color="auto"/>
        <w:left w:val="none" w:sz="0" w:space="0" w:color="auto"/>
        <w:bottom w:val="none" w:sz="0" w:space="0" w:color="auto"/>
        <w:right w:val="none" w:sz="0" w:space="0" w:color="auto"/>
      </w:divBdr>
    </w:div>
    <w:div w:id="907349375">
      <w:bodyDiv w:val="1"/>
      <w:marLeft w:val="0"/>
      <w:marRight w:val="0"/>
      <w:marTop w:val="0"/>
      <w:marBottom w:val="0"/>
      <w:divBdr>
        <w:top w:val="none" w:sz="0" w:space="0" w:color="auto"/>
        <w:left w:val="none" w:sz="0" w:space="0" w:color="auto"/>
        <w:bottom w:val="none" w:sz="0" w:space="0" w:color="auto"/>
        <w:right w:val="none" w:sz="0" w:space="0" w:color="auto"/>
      </w:divBdr>
    </w:div>
    <w:div w:id="972489662">
      <w:bodyDiv w:val="1"/>
      <w:marLeft w:val="0"/>
      <w:marRight w:val="0"/>
      <w:marTop w:val="0"/>
      <w:marBottom w:val="0"/>
      <w:divBdr>
        <w:top w:val="none" w:sz="0" w:space="0" w:color="auto"/>
        <w:left w:val="none" w:sz="0" w:space="0" w:color="auto"/>
        <w:bottom w:val="none" w:sz="0" w:space="0" w:color="auto"/>
        <w:right w:val="none" w:sz="0" w:space="0" w:color="auto"/>
      </w:divBdr>
    </w:div>
    <w:div w:id="1087339603">
      <w:bodyDiv w:val="1"/>
      <w:marLeft w:val="0"/>
      <w:marRight w:val="0"/>
      <w:marTop w:val="0"/>
      <w:marBottom w:val="0"/>
      <w:divBdr>
        <w:top w:val="none" w:sz="0" w:space="0" w:color="auto"/>
        <w:left w:val="none" w:sz="0" w:space="0" w:color="auto"/>
        <w:bottom w:val="none" w:sz="0" w:space="0" w:color="auto"/>
        <w:right w:val="none" w:sz="0" w:space="0" w:color="auto"/>
      </w:divBdr>
    </w:div>
    <w:div w:id="1097020032">
      <w:bodyDiv w:val="1"/>
      <w:marLeft w:val="0"/>
      <w:marRight w:val="0"/>
      <w:marTop w:val="0"/>
      <w:marBottom w:val="0"/>
      <w:divBdr>
        <w:top w:val="none" w:sz="0" w:space="0" w:color="auto"/>
        <w:left w:val="none" w:sz="0" w:space="0" w:color="auto"/>
        <w:bottom w:val="none" w:sz="0" w:space="0" w:color="auto"/>
        <w:right w:val="none" w:sz="0" w:space="0" w:color="auto"/>
      </w:divBdr>
    </w:div>
    <w:div w:id="1108888960">
      <w:bodyDiv w:val="1"/>
      <w:marLeft w:val="0"/>
      <w:marRight w:val="0"/>
      <w:marTop w:val="0"/>
      <w:marBottom w:val="0"/>
      <w:divBdr>
        <w:top w:val="none" w:sz="0" w:space="0" w:color="auto"/>
        <w:left w:val="none" w:sz="0" w:space="0" w:color="auto"/>
        <w:bottom w:val="none" w:sz="0" w:space="0" w:color="auto"/>
        <w:right w:val="none" w:sz="0" w:space="0" w:color="auto"/>
      </w:divBdr>
    </w:div>
    <w:div w:id="1155679419">
      <w:bodyDiv w:val="1"/>
      <w:marLeft w:val="0"/>
      <w:marRight w:val="0"/>
      <w:marTop w:val="0"/>
      <w:marBottom w:val="0"/>
      <w:divBdr>
        <w:top w:val="none" w:sz="0" w:space="0" w:color="auto"/>
        <w:left w:val="none" w:sz="0" w:space="0" w:color="auto"/>
        <w:bottom w:val="none" w:sz="0" w:space="0" w:color="auto"/>
        <w:right w:val="none" w:sz="0" w:space="0" w:color="auto"/>
      </w:divBdr>
    </w:div>
    <w:div w:id="1175731883">
      <w:bodyDiv w:val="1"/>
      <w:marLeft w:val="0"/>
      <w:marRight w:val="0"/>
      <w:marTop w:val="0"/>
      <w:marBottom w:val="0"/>
      <w:divBdr>
        <w:top w:val="none" w:sz="0" w:space="0" w:color="auto"/>
        <w:left w:val="none" w:sz="0" w:space="0" w:color="auto"/>
        <w:bottom w:val="none" w:sz="0" w:space="0" w:color="auto"/>
        <w:right w:val="none" w:sz="0" w:space="0" w:color="auto"/>
      </w:divBdr>
    </w:div>
    <w:div w:id="1207332826">
      <w:bodyDiv w:val="1"/>
      <w:marLeft w:val="0"/>
      <w:marRight w:val="0"/>
      <w:marTop w:val="0"/>
      <w:marBottom w:val="0"/>
      <w:divBdr>
        <w:top w:val="none" w:sz="0" w:space="0" w:color="auto"/>
        <w:left w:val="none" w:sz="0" w:space="0" w:color="auto"/>
        <w:bottom w:val="none" w:sz="0" w:space="0" w:color="auto"/>
        <w:right w:val="none" w:sz="0" w:space="0" w:color="auto"/>
      </w:divBdr>
    </w:div>
    <w:div w:id="1234967248">
      <w:bodyDiv w:val="1"/>
      <w:marLeft w:val="0"/>
      <w:marRight w:val="0"/>
      <w:marTop w:val="0"/>
      <w:marBottom w:val="0"/>
      <w:divBdr>
        <w:top w:val="none" w:sz="0" w:space="0" w:color="auto"/>
        <w:left w:val="none" w:sz="0" w:space="0" w:color="auto"/>
        <w:bottom w:val="none" w:sz="0" w:space="0" w:color="auto"/>
        <w:right w:val="none" w:sz="0" w:space="0" w:color="auto"/>
      </w:divBdr>
    </w:div>
    <w:div w:id="1246112144">
      <w:bodyDiv w:val="1"/>
      <w:marLeft w:val="0"/>
      <w:marRight w:val="0"/>
      <w:marTop w:val="0"/>
      <w:marBottom w:val="0"/>
      <w:divBdr>
        <w:top w:val="none" w:sz="0" w:space="0" w:color="auto"/>
        <w:left w:val="none" w:sz="0" w:space="0" w:color="auto"/>
        <w:bottom w:val="none" w:sz="0" w:space="0" w:color="auto"/>
        <w:right w:val="none" w:sz="0" w:space="0" w:color="auto"/>
      </w:divBdr>
    </w:div>
    <w:div w:id="1258127153">
      <w:bodyDiv w:val="1"/>
      <w:marLeft w:val="0"/>
      <w:marRight w:val="0"/>
      <w:marTop w:val="0"/>
      <w:marBottom w:val="0"/>
      <w:divBdr>
        <w:top w:val="none" w:sz="0" w:space="0" w:color="auto"/>
        <w:left w:val="none" w:sz="0" w:space="0" w:color="auto"/>
        <w:bottom w:val="none" w:sz="0" w:space="0" w:color="auto"/>
        <w:right w:val="none" w:sz="0" w:space="0" w:color="auto"/>
      </w:divBdr>
      <w:divsChild>
        <w:div w:id="2047487681">
          <w:marLeft w:val="0"/>
          <w:marRight w:val="0"/>
          <w:marTop w:val="0"/>
          <w:marBottom w:val="0"/>
          <w:divBdr>
            <w:top w:val="none" w:sz="0" w:space="0" w:color="auto"/>
            <w:left w:val="none" w:sz="0" w:space="0" w:color="auto"/>
            <w:bottom w:val="none" w:sz="0" w:space="0" w:color="auto"/>
            <w:right w:val="none" w:sz="0" w:space="0" w:color="auto"/>
          </w:divBdr>
          <w:divsChild>
            <w:div w:id="295179972">
              <w:marLeft w:val="0"/>
              <w:marRight w:val="0"/>
              <w:marTop w:val="0"/>
              <w:marBottom w:val="0"/>
              <w:divBdr>
                <w:top w:val="none" w:sz="0" w:space="0" w:color="auto"/>
                <w:left w:val="none" w:sz="0" w:space="0" w:color="auto"/>
                <w:bottom w:val="none" w:sz="0" w:space="0" w:color="auto"/>
                <w:right w:val="none" w:sz="0" w:space="0" w:color="auto"/>
              </w:divBdr>
              <w:divsChild>
                <w:div w:id="147660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62115">
      <w:bodyDiv w:val="1"/>
      <w:marLeft w:val="0"/>
      <w:marRight w:val="0"/>
      <w:marTop w:val="0"/>
      <w:marBottom w:val="0"/>
      <w:divBdr>
        <w:top w:val="none" w:sz="0" w:space="0" w:color="auto"/>
        <w:left w:val="none" w:sz="0" w:space="0" w:color="auto"/>
        <w:bottom w:val="none" w:sz="0" w:space="0" w:color="auto"/>
        <w:right w:val="none" w:sz="0" w:space="0" w:color="auto"/>
      </w:divBdr>
    </w:div>
    <w:div w:id="1394086773">
      <w:bodyDiv w:val="1"/>
      <w:marLeft w:val="0"/>
      <w:marRight w:val="0"/>
      <w:marTop w:val="0"/>
      <w:marBottom w:val="0"/>
      <w:divBdr>
        <w:top w:val="none" w:sz="0" w:space="0" w:color="auto"/>
        <w:left w:val="none" w:sz="0" w:space="0" w:color="auto"/>
        <w:bottom w:val="none" w:sz="0" w:space="0" w:color="auto"/>
        <w:right w:val="none" w:sz="0" w:space="0" w:color="auto"/>
      </w:divBdr>
    </w:div>
    <w:div w:id="1501768942">
      <w:bodyDiv w:val="1"/>
      <w:marLeft w:val="0"/>
      <w:marRight w:val="0"/>
      <w:marTop w:val="0"/>
      <w:marBottom w:val="0"/>
      <w:divBdr>
        <w:top w:val="none" w:sz="0" w:space="0" w:color="auto"/>
        <w:left w:val="none" w:sz="0" w:space="0" w:color="auto"/>
        <w:bottom w:val="none" w:sz="0" w:space="0" w:color="auto"/>
        <w:right w:val="none" w:sz="0" w:space="0" w:color="auto"/>
      </w:divBdr>
    </w:div>
    <w:div w:id="1523278545">
      <w:bodyDiv w:val="1"/>
      <w:marLeft w:val="0"/>
      <w:marRight w:val="0"/>
      <w:marTop w:val="0"/>
      <w:marBottom w:val="0"/>
      <w:divBdr>
        <w:top w:val="none" w:sz="0" w:space="0" w:color="auto"/>
        <w:left w:val="none" w:sz="0" w:space="0" w:color="auto"/>
        <w:bottom w:val="none" w:sz="0" w:space="0" w:color="auto"/>
        <w:right w:val="none" w:sz="0" w:space="0" w:color="auto"/>
      </w:divBdr>
    </w:div>
    <w:div w:id="1570656797">
      <w:bodyDiv w:val="1"/>
      <w:marLeft w:val="0"/>
      <w:marRight w:val="0"/>
      <w:marTop w:val="0"/>
      <w:marBottom w:val="0"/>
      <w:divBdr>
        <w:top w:val="none" w:sz="0" w:space="0" w:color="auto"/>
        <w:left w:val="none" w:sz="0" w:space="0" w:color="auto"/>
        <w:bottom w:val="none" w:sz="0" w:space="0" w:color="auto"/>
        <w:right w:val="none" w:sz="0" w:space="0" w:color="auto"/>
      </w:divBdr>
    </w:div>
    <w:div w:id="1593589680">
      <w:bodyDiv w:val="1"/>
      <w:marLeft w:val="0"/>
      <w:marRight w:val="0"/>
      <w:marTop w:val="0"/>
      <w:marBottom w:val="0"/>
      <w:divBdr>
        <w:top w:val="none" w:sz="0" w:space="0" w:color="auto"/>
        <w:left w:val="none" w:sz="0" w:space="0" w:color="auto"/>
        <w:bottom w:val="none" w:sz="0" w:space="0" w:color="auto"/>
        <w:right w:val="none" w:sz="0" w:space="0" w:color="auto"/>
      </w:divBdr>
    </w:div>
    <w:div w:id="1608544165">
      <w:bodyDiv w:val="1"/>
      <w:marLeft w:val="0"/>
      <w:marRight w:val="0"/>
      <w:marTop w:val="0"/>
      <w:marBottom w:val="0"/>
      <w:divBdr>
        <w:top w:val="none" w:sz="0" w:space="0" w:color="auto"/>
        <w:left w:val="none" w:sz="0" w:space="0" w:color="auto"/>
        <w:bottom w:val="none" w:sz="0" w:space="0" w:color="auto"/>
        <w:right w:val="none" w:sz="0" w:space="0" w:color="auto"/>
      </w:divBdr>
    </w:div>
    <w:div w:id="1614171236">
      <w:bodyDiv w:val="1"/>
      <w:marLeft w:val="0"/>
      <w:marRight w:val="0"/>
      <w:marTop w:val="0"/>
      <w:marBottom w:val="0"/>
      <w:divBdr>
        <w:top w:val="none" w:sz="0" w:space="0" w:color="auto"/>
        <w:left w:val="none" w:sz="0" w:space="0" w:color="auto"/>
        <w:bottom w:val="none" w:sz="0" w:space="0" w:color="auto"/>
        <w:right w:val="none" w:sz="0" w:space="0" w:color="auto"/>
      </w:divBdr>
    </w:div>
    <w:div w:id="1647667569">
      <w:bodyDiv w:val="1"/>
      <w:marLeft w:val="0"/>
      <w:marRight w:val="0"/>
      <w:marTop w:val="0"/>
      <w:marBottom w:val="0"/>
      <w:divBdr>
        <w:top w:val="none" w:sz="0" w:space="0" w:color="auto"/>
        <w:left w:val="none" w:sz="0" w:space="0" w:color="auto"/>
        <w:bottom w:val="none" w:sz="0" w:space="0" w:color="auto"/>
        <w:right w:val="none" w:sz="0" w:space="0" w:color="auto"/>
      </w:divBdr>
    </w:div>
    <w:div w:id="1710565030">
      <w:bodyDiv w:val="1"/>
      <w:marLeft w:val="0"/>
      <w:marRight w:val="0"/>
      <w:marTop w:val="0"/>
      <w:marBottom w:val="0"/>
      <w:divBdr>
        <w:top w:val="none" w:sz="0" w:space="0" w:color="auto"/>
        <w:left w:val="none" w:sz="0" w:space="0" w:color="auto"/>
        <w:bottom w:val="none" w:sz="0" w:space="0" w:color="auto"/>
        <w:right w:val="none" w:sz="0" w:space="0" w:color="auto"/>
      </w:divBdr>
    </w:div>
    <w:div w:id="1804232351">
      <w:bodyDiv w:val="1"/>
      <w:marLeft w:val="0"/>
      <w:marRight w:val="0"/>
      <w:marTop w:val="0"/>
      <w:marBottom w:val="0"/>
      <w:divBdr>
        <w:top w:val="none" w:sz="0" w:space="0" w:color="auto"/>
        <w:left w:val="none" w:sz="0" w:space="0" w:color="auto"/>
        <w:bottom w:val="none" w:sz="0" w:space="0" w:color="auto"/>
        <w:right w:val="none" w:sz="0" w:space="0" w:color="auto"/>
      </w:divBdr>
    </w:div>
    <w:div w:id="1805929516">
      <w:bodyDiv w:val="1"/>
      <w:marLeft w:val="0"/>
      <w:marRight w:val="0"/>
      <w:marTop w:val="0"/>
      <w:marBottom w:val="0"/>
      <w:divBdr>
        <w:top w:val="none" w:sz="0" w:space="0" w:color="auto"/>
        <w:left w:val="none" w:sz="0" w:space="0" w:color="auto"/>
        <w:bottom w:val="none" w:sz="0" w:space="0" w:color="auto"/>
        <w:right w:val="none" w:sz="0" w:space="0" w:color="auto"/>
      </w:divBdr>
    </w:div>
    <w:div w:id="1852799008">
      <w:bodyDiv w:val="1"/>
      <w:marLeft w:val="0"/>
      <w:marRight w:val="0"/>
      <w:marTop w:val="0"/>
      <w:marBottom w:val="0"/>
      <w:divBdr>
        <w:top w:val="none" w:sz="0" w:space="0" w:color="auto"/>
        <w:left w:val="none" w:sz="0" w:space="0" w:color="auto"/>
        <w:bottom w:val="none" w:sz="0" w:space="0" w:color="auto"/>
        <w:right w:val="none" w:sz="0" w:space="0" w:color="auto"/>
      </w:divBdr>
    </w:div>
    <w:div w:id="1868181991">
      <w:bodyDiv w:val="1"/>
      <w:marLeft w:val="0"/>
      <w:marRight w:val="0"/>
      <w:marTop w:val="0"/>
      <w:marBottom w:val="0"/>
      <w:divBdr>
        <w:top w:val="none" w:sz="0" w:space="0" w:color="auto"/>
        <w:left w:val="none" w:sz="0" w:space="0" w:color="auto"/>
        <w:bottom w:val="none" w:sz="0" w:space="0" w:color="auto"/>
        <w:right w:val="none" w:sz="0" w:space="0" w:color="auto"/>
      </w:divBdr>
    </w:div>
    <w:div w:id="1951009525">
      <w:bodyDiv w:val="1"/>
      <w:marLeft w:val="0"/>
      <w:marRight w:val="0"/>
      <w:marTop w:val="0"/>
      <w:marBottom w:val="0"/>
      <w:divBdr>
        <w:top w:val="none" w:sz="0" w:space="0" w:color="auto"/>
        <w:left w:val="none" w:sz="0" w:space="0" w:color="auto"/>
        <w:bottom w:val="none" w:sz="0" w:space="0" w:color="auto"/>
        <w:right w:val="none" w:sz="0" w:space="0" w:color="auto"/>
      </w:divBdr>
    </w:div>
    <w:div w:id="1986930675">
      <w:bodyDiv w:val="1"/>
      <w:marLeft w:val="0"/>
      <w:marRight w:val="0"/>
      <w:marTop w:val="0"/>
      <w:marBottom w:val="0"/>
      <w:divBdr>
        <w:top w:val="none" w:sz="0" w:space="0" w:color="auto"/>
        <w:left w:val="none" w:sz="0" w:space="0" w:color="auto"/>
        <w:bottom w:val="none" w:sz="0" w:space="0" w:color="auto"/>
        <w:right w:val="none" w:sz="0" w:space="0" w:color="auto"/>
      </w:divBdr>
    </w:div>
    <w:div w:id="1990787762">
      <w:bodyDiv w:val="1"/>
      <w:marLeft w:val="0"/>
      <w:marRight w:val="0"/>
      <w:marTop w:val="0"/>
      <w:marBottom w:val="0"/>
      <w:divBdr>
        <w:top w:val="none" w:sz="0" w:space="0" w:color="auto"/>
        <w:left w:val="none" w:sz="0" w:space="0" w:color="auto"/>
        <w:bottom w:val="none" w:sz="0" w:space="0" w:color="auto"/>
        <w:right w:val="none" w:sz="0" w:space="0" w:color="auto"/>
      </w:divBdr>
    </w:div>
    <w:div w:id="2060670333">
      <w:bodyDiv w:val="1"/>
      <w:marLeft w:val="0"/>
      <w:marRight w:val="0"/>
      <w:marTop w:val="0"/>
      <w:marBottom w:val="0"/>
      <w:divBdr>
        <w:top w:val="none" w:sz="0" w:space="0" w:color="auto"/>
        <w:left w:val="none" w:sz="0" w:space="0" w:color="auto"/>
        <w:bottom w:val="none" w:sz="0" w:space="0" w:color="auto"/>
        <w:right w:val="none" w:sz="0" w:space="0" w:color="auto"/>
      </w:divBdr>
    </w:div>
    <w:div w:id="211833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ia.mazzon@alstomgroup.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lstom.com/it/alstom-ital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ea.parvizyar@havaspr.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stom.com/it/100-anni-del-sito-alstom-di-firenze" TargetMode="External"/><Relationship Id="rId5" Type="http://schemas.openxmlformats.org/officeDocument/2006/relationships/numbering" Target="numbering.xml"/><Relationship Id="rId15" Type="http://schemas.openxmlformats.org/officeDocument/2006/relationships/hyperlink" Target="mailto:antonio.buozzi@havaspr.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ola.beretta@havaspr.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LSTOM PPT">
      <a:dk1>
        <a:srgbClr val="000000"/>
      </a:dk1>
      <a:lt1>
        <a:srgbClr val="FFFFFF"/>
      </a:lt1>
      <a:dk2>
        <a:srgbClr val="7F7F7F"/>
      </a:dk2>
      <a:lt2>
        <a:srgbClr val="D8D8D8"/>
      </a:lt2>
      <a:accent1>
        <a:srgbClr val="DC3223"/>
      </a:accent1>
      <a:accent2>
        <a:srgbClr val="EB827D"/>
      </a:accent2>
      <a:accent3>
        <a:srgbClr val="1E3246"/>
      </a:accent3>
      <a:accent4>
        <a:srgbClr val="788291"/>
      </a:accent4>
      <a:accent5>
        <a:srgbClr val="19AA6E"/>
      </a:accent5>
      <a:accent6>
        <a:srgbClr val="73CDAA"/>
      </a:accent6>
      <a:hlink>
        <a:srgbClr val="6F98C1"/>
      </a:hlink>
      <a:folHlink>
        <a:srgbClr val="6F98C1"/>
      </a:folHlink>
    </a:clrScheme>
    <a:fontScheme name="Alstom Medium - Alstom">
      <a:majorFont>
        <a:latin typeface="Alstom Medium"/>
        <a:ea typeface=""/>
        <a:cs typeface=""/>
      </a:majorFont>
      <a:minorFont>
        <a:latin typeface="Alsto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6652a7-f0cd-4c39-9267-b343502194c5" xsi:nil="true"/>
    <lcf76f155ced4ddcb4097134ff3c332f xmlns="a9d13404-6207-4938-8b29-84b2c6dfd9fe">
      <Terms xmlns="http://schemas.microsoft.com/office/infopath/2007/PartnerControls"/>
    </lcf76f155ced4ddcb4097134ff3c332f>
    <SharedWithUsers xmlns="61e878d9-7a4b-48d1-a0c0-502e508ddce8">
      <UserInfo>
        <DisplayName>ALFONSI Anita</DisplayName>
        <AccountId>12</AccountId>
        <AccountType/>
      </UserInfo>
      <UserInfo>
        <DisplayName>MAZZON Gaia</DisplayName>
        <AccountId>6531</AccountId>
        <AccountType/>
      </UserInfo>
      <UserInfo>
        <DisplayName>CARUSO Antonio</DisplayName>
        <AccountId>9785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8D6F2A9B3EA4FA2BD7F23FCD269D3" ma:contentTypeVersion="18" ma:contentTypeDescription="Create a new document." ma:contentTypeScope="" ma:versionID="1c0a8bb741904e628967144a32cfdcf7">
  <xsd:schema xmlns:xsd="http://www.w3.org/2001/XMLSchema" xmlns:xs="http://www.w3.org/2001/XMLSchema" xmlns:p="http://schemas.microsoft.com/office/2006/metadata/properties" xmlns:ns2="a9d13404-6207-4938-8b29-84b2c6dfd9fe" xmlns:ns3="61e878d9-7a4b-48d1-a0c0-502e508ddce8" xmlns:ns4="e56652a7-f0cd-4c39-9267-b343502194c5" targetNamespace="http://schemas.microsoft.com/office/2006/metadata/properties" ma:root="true" ma:fieldsID="f8edfee7b0d886d381056226df28b161" ns2:_="" ns3:_="" ns4:_="">
    <xsd:import namespace="a9d13404-6207-4938-8b29-84b2c6dfd9fe"/>
    <xsd:import namespace="61e878d9-7a4b-48d1-a0c0-502e508ddce8"/>
    <xsd:import namespace="e56652a7-f0cd-4c39-9267-b343502194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13404-6207-4938-8b29-84b2c6dfd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e9c50c-adad-47e0-bda4-8b73f4f422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878d9-7a4b-48d1-a0c0-502e508ddc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652a7-f0cd-4c39-9267-b343502194c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1fb73eb-9806-4d7b-9c03-d7850b2e2437}" ma:internalName="TaxCatchAll" ma:showField="CatchAllData" ma:web="61e878d9-7a4b-48d1-a0c0-502e508dd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CECA6-4032-4140-B4F0-B818EF3715D3}">
  <ds:schemaRefs>
    <ds:schemaRef ds:uri="http://schemas.microsoft.com/office/2006/metadata/properties"/>
    <ds:schemaRef ds:uri="http://schemas.microsoft.com/office/infopath/2007/PartnerControls"/>
    <ds:schemaRef ds:uri="e56652a7-f0cd-4c39-9267-b343502194c5"/>
    <ds:schemaRef ds:uri="a9d13404-6207-4938-8b29-84b2c6dfd9fe"/>
    <ds:schemaRef ds:uri="61e878d9-7a4b-48d1-a0c0-502e508ddce8"/>
  </ds:schemaRefs>
</ds:datastoreItem>
</file>

<file path=customXml/itemProps2.xml><?xml version="1.0" encoding="utf-8"?>
<ds:datastoreItem xmlns:ds="http://schemas.openxmlformats.org/officeDocument/2006/customXml" ds:itemID="{7E13A12B-0AE8-447C-AE73-B7B205C65E48}">
  <ds:schemaRefs>
    <ds:schemaRef ds:uri="http://schemas.openxmlformats.org/officeDocument/2006/bibliography"/>
  </ds:schemaRefs>
</ds:datastoreItem>
</file>

<file path=customXml/itemProps3.xml><?xml version="1.0" encoding="utf-8"?>
<ds:datastoreItem xmlns:ds="http://schemas.openxmlformats.org/officeDocument/2006/customXml" ds:itemID="{09D69F31-B967-45AC-887B-21F8DA6FD9CF}">
  <ds:schemaRefs>
    <ds:schemaRef ds:uri="http://schemas.microsoft.com/sharepoint/v3/contenttype/forms"/>
  </ds:schemaRefs>
</ds:datastoreItem>
</file>

<file path=customXml/itemProps4.xml><?xml version="1.0" encoding="utf-8"?>
<ds:datastoreItem xmlns:ds="http://schemas.openxmlformats.org/officeDocument/2006/customXml" ds:itemID="{4F3099B5-50FF-4A24-9E33-BEB70DDE3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13404-6207-4938-8b29-84b2c6dfd9fe"/>
    <ds:schemaRef ds:uri="61e878d9-7a4b-48d1-a0c0-502e508ddce8"/>
    <ds:schemaRef ds:uri="e56652a7-f0cd-4c39-9267-b34350219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2412c0-1e7d-4ccc-99a7-7c8f0a21f86d}" enabled="1" method="Standard" siteId="{0d993ad3-fa73-421a-b129-1fe5590103f3}"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6674</Characters>
  <Application>Microsoft Office Word</Application>
  <DocSecurity>0</DocSecurity>
  <Lines>55</Lines>
  <Paragraphs>15</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Alstom</vt:lpstr>
      <vt:lpstr>Alstom</vt:lpstr>
      <vt:lpstr>Alstom</vt:lpstr>
    </vt:vector>
  </TitlesOfParts>
  <Manager>Alstom</Manager>
  <Company>Alstom</Company>
  <LinksUpToDate>false</LinksUpToDate>
  <CharactersWithSpaces>7829</CharactersWithSpaces>
  <SharedDoc>false</SharedDoc>
  <HLinks>
    <vt:vector size="30" baseType="variant">
      <vt:variant>
        <vt:i4>5308459</vt:i4>
      </vt:variant>
      <vt:variant>
        <vt:i4>12</vt:i4>
      </vt:variant>
      <vt:variant>
        <vt:i4>0</vt:i4>
      </vt:variant>
      <vt:variant>
        <vt:i4>5</vt:i4>
      </vt:variant>
      <vt:variant>
        <vt:lpwstr>mailto:andrea.parvizyar@havaspr.com</vt:lpwstr>
      </vt:variant>
      <vt:variant>
        <vt:lpwstr/>
      </vt:variant>
      <vt:variant>
        <vt:i4>7340054</vt:i4>
      </vt:variant>
      <vt:variant>
        <vt:i4>9</vt:i4>
      </vt:variant>
      <vt:variant>
        <vt:i4>0</vt:i4>
      </vt:variant>
      <vt:variant>
        <vt:i4>5</vt:i4>
      </vt:variant>
      <vt:variant>
        <vt:lpwstr>mailto:antonio.buozzi@havaspr.com</vt:lpwstr>
      </vt:variant>
      <vt:variant>
        <vt:lpwstr/>
      </vt:variant>
      <vt:variant>
        <vt:i4>3407964</vt:i4>
      </vt:variant>
      <vt:variant>
        <vt:i4>6</vt:i4>
      </vt:variant>
      <vt:variant>
        <vt:i4>0</vt:i4>
      </vt:variant>
      <vt:variant>
        <vt:i4>5</vt:i4>
      </vt:variant>
      <vt:variant>
        <vt:lpwstr>mailto:carola.beretta@havaspr.com</vt:lpwstr>
      </vt:variant>
      <vt:variant>
        <vt:lpwstr/>
      </vt:variant>
      <vt:variant>
        <vt:i4>3932225</vt:i4>
      </vt:variant>
      <vt:variant>
        <vt:i4>3</vt:i4>
      </vt:variant>
      <vt:variant>
        <vt:i4>0</vt:i4>
      </vt:variant>
      <vt:variant>
        <vt:i4>5</vt:i4>
      </vt:variant>
      <vt:variant>
        <vt:lpwstr>mailto:gaia.mazzon@alstomgroup.com</vt:lpwstr>
      </vt:variant>
      <vt:variant>
        <vt:lpwstr/>
      </vt:variant>
      <vt:variant>
        <vt:i4>3670059</vt:i4>
      </vt:variant>
      <vt:variant>
        <vt:i4>0</vt:i4>
      </vt:variant>
      <vt:variant>
        <vt:i4>0</vt:i4>
      </vt:variant>
      <vt:variant>
        <vt:i4>5</vt:i4>
      </vt:variant>
      <vt:variant>
        <vt:lpwstr>http://www.alstom.com/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Alstom</dc:title>
  <dc:subject>Alstom</dc:subject>
  <dc:creator>Carola Beretta</dc:creator>
  <cp:keywords/>
  <dc:description/>
  <cp:lastModifiedBy>LEWIS Heather</cp:lastModifiedBy>
  <cp:revision>8</cp:revision>
  <cp:lastPrinted>2024-11-27T10:45:00Z</cp:lastPrinted>
  <dcterms:created xsi:type="dcterms:W3CDTF">2024-11-27T10:24:00Z</dcterms:created>
  <dcterms:modified xsi:type="dcterms:W3CDTF">2024-11-27T15:14:00Z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0x01010061D8D6F2A9B3EA4FA2BD7F23FCD269D3</vt:lpwstr>
  </property>
  <property fmtid="{D5CDD505-2E9C-101B-9397-08002B2CF9AE}" pid="3" name="MediaServiceImageTags">
    <vt:lpwstr/>
  </property>
  <property fmtid="{D5CDD505-2E9C-101B-9397-08002B2CF9AE}" pid="4" name="ClassificationContentMarkingHeaderShapeIds">
    <vt:lpwstr>27396c3,6ac3acdc,18fbb19b</vt:lpwstr>
  </property>
  <property fmtid="{D5CDD505-2E9C-101B-9397-08002B2CF9AE}" pid="5" name="ClassificationContentMarkingHeaderFontProps">
    <vt:lpwstr>#71bf44,14,Calibri</vt:lpwstr>
  </property>
  <property fmtid="{D5CDD505-2E9C-101B-9397-08002B2CF9AE}" pid="6" name="ClassificationContentMarkingHeaderText">
    <vt:lpwstr>RESTRICTED</vt:lpwstr>
  </property>
</Properties>
</file>